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A2656" w:rsidRDefault="004A2656" w:rsidP="00390B8A">
      <w:pPr>
        <w:jc w:val="center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w:drawing>
          <wp:inline distT="0" distB="0" distL="0" distR="0">
            <wp:extent cx="6751320" cy="9279139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1320" cy="92791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2656" w:rsidRDefault="004A2656" w:rsidP="00390B8A">
      <w:pPr>
        <w:jc w:val="center"/>
        <w:rPr>
          <w:b/>
          <w:bCs/>
          <w:sz w:val="32"/>
          <w:szCs w:val="32"/>
        </w:rPr>
      </w:pPr>
    </w:p>
    <w:p w:rsidR="004A2656" w:rsidRDefault="004A2656" w:rsidP="00390B8A">
      <w:pPr>
        <w:jc w:val="center"/>
        <w:rPr>
          <w:b/>
          <w:bCs/>
          <w:sz w:val="32"/>
          <w:szCs w:val="32"/>
        </w:rPr>
      </w:pPr>
    </w:p>
    <w:p w:rsidR="004A2656" w:rsidRDefault="004A2656" w:rsidP="00390B8A">
      <w:pPr>
        <w:jc w:val="center"/>
        <w:rPr>
          <w:b/>
          <w:bCs/>
          <w:sz w:val="32"/>
          <w:szCs w:val="32"/>
        </w:rPr>
      </w:pPr>
    </w:p>
    <w:p w:rsidR="00DB7E81" w:rsidRPr="00413878" w:rsidRDefault="00DB7E81" w:rsidP="00390B8A">
      <w:pPr>
        <w:jc w:val="center"/>
        <w:rPr>
          <w:b/>
          <w:bCs/>
          <w:sz w:val="32"/>
          <w:szCs w:val="32"/>
        </w:rPr>
      </w:pPr>
      <w:r w:rsidRPr="00413878">
        <w:rPr>
          <w:b/>
          <w:bCs/>
          <w:sz w:val="32"/>
          <w:szCs w:val="32"/>
        </w:rPr>
        <w:lastRenderedPageBreak/>
        <w:t>Пояснительная записка</w:t>
      </w:r>
    </w:p>
    <w:p w:rsidR="00DB7E81" w:rsidRPr="00812654" w:rsidRDefault="00DB7E81" w:rsidP="00390B8A">
      <w:pPr>
        <w:pStyle w:val="body"/>
        <w:spacing w:before="0" w:beforeAutospacing="0" w:after="0" w:afterAutospacing="0"/>
        <w:jc w:val="both"/>
        <w:rPr>
          <w:i/>
          <w:iCs/>
        </w:rPr>
      </w:pPr>
      <w:r w:rsidRPr="00812654">
        <w:t>Изучение музыки как вида искусства направлено на достижение следующих</w:t>
      </w:r>
      <w:r w:rsidRPr="00812654">
        <w:rPr>
          <w:i/>
          <w:iCs/>
        </w:rPr>
        <w:t xml:space="preserve"> </w:t>
      </w:r>
      <w:r w:rsidRPr="00812654">
        <w:rPr>
          <w:b/>
          <w:bCs/>
          <w:i/>
          <w:iCs/>
        </w:rPr>
        <w:t>целей:</w:t>
      </w:r>
    </w:p>
    <w:p w:rsidR="00DB7E81" w:rsidRPr="00812654" w:rsidRDefault="00DB7E81" w:rsidP="00390B8A">
      <w:pPr>
        <w:pStyle w:val="body"/>
        <w:numPr>
          <w:ilvl w:val="0"/>
          <w:numId w:val="1"/>
        </w:numPr>
        <w:spacing w:before="0" w:beforeAutospacing="0" w:after="0" w:afterAutospacing="0"/>
        <w:jc w:val="both"/>
      </w:pPr>
      <w:r w:rsidRPr="00812654">
        <w:rPr>
          <w:b/>
          <w:bCs/>
        </w:rPr>
        <w:t>становление</w:t>
      </w:r>
      <w:r w:rsidRPr="00812654">
        <w:t xml:space="preserve"> музыкальной культуры как неотъемлемой части духовной культуры;</w:t>
      </w:r>
    </w:p>
    <w:p w:rsidR="00DB7E81" w:rsidRPr="00812654" w:rsidRDefault="00DB7E81" w:rsidP="00DB7E81">
      <w:pPr>
        <w:pStyle w:val="body"/>
        <w:numPr>
          <w:ilvl w:val="0"/>
          <w:numId w:val="1"/>
        </w:numPr>
        <w:jc w:val="both"/>
      </w:pPr>
      <w:r w:rsidRPr="00812654">
        <w:rPr>
          <w:b/>
          <w:bCs/>
        </w:rPr>
        <w:t xml:space="preserve">развитие </w:t>
      </w:r>
      <w:r w:rsidRPr="00812654">
        <w:t xml:space="preserve">музыкальности; музыкального слуха, певческого голоса, музыкальной памяти, способности к сопереживанию; образного и ассоциативного мышления, творческого воображения; </w:t>
      </w:r>
    </w:p>
    <w:p w:rsidR="00DB7E81" w:rsidRPr="00812654" w:rsidRDefault="00DB7E81" w:rsidP="00DB7E81">
      <w:pPr>
        <w:pStyle w:val="body"/>
        <w:numPr>
          <w:ilvl w:val="0"/>
          <w:numId w:val="1"/>
        </w:numPr>
        <w:jc w:val="both"/>
      </w:pPr>
      <w:r w:rsidRPr="00812654">
        <w:rPr>
          <w:b/>
          <w:bCs/>
        </w:rPr>
        <w:t xml:space="preserve">освоение </w:t>
      </w:r>
      <w:r w:rsidRPr="00812654">
        <w:t>музыки и знаний о музыке, ее интонационно-образной природе, жанровом и стилевом многообразии, особенностях музыкального языка; музыкальном фольклоре, классическом наследии и современном творчестве отечественных и зарубежных композиторов; о воздействии музыки на человека; о ее взаимосвязи с другими видами искусства и жизнью;</w:t>
      </w:r>
    </w:p>
    <w:p w:rsidR="00DB7E81" w:rsidRPr="00812654" w:rsidRDefault="00DB7E81" w:rsidP="00DB7E81">
      <w:pPr>
        <w:pStyle w:val="body"/>
        <w:numPr>
          <w:ilvl w:val="0"/>
          <w:numId w:val="1"/>
        </w:numPr>
        <w:jc w:val="both"/>
      </w:pPr>
      <w:r w:rsidRPr="00812654">
        <w:rPr>
          <w:b/>
          <w:bCs/>
        </w:rPr>
        <w:t xml:space="preserve">овладение практическими умениями и навыками </w:t>
      </w:r>
      <w:r w:rsidRPr="00812654">
        <w:t xml:space="preserve">в различных видах музыкально-творческой деятельности: в слушании музыки, пении (в том числе с ориентацией на нотную запись), инструментальном </w:t>
      </w:r>
      <w:proofErr w:type="spellStart"/>
      <w:r w:rsidRPr="00812654">
        <w:t>музицировании</w:t>
      </w:r>
      <w:proofErr w:type="spellEnd"/>
      <w:r w:rsidRPr="00812654">
        <w:t>, музыкально-пластическом движении, импровизации, драматизации исполняемых произведений;</w:t>
      </w:r>
    </w:p>
    <w:p w:rsidR="00DB7E81" w:rsidRPr="00812654" w:rsidRDefault="00DB7E81" w:rsidP="00DB7E81">
      <w:pPr>
        <w:pStyle w:val="body"/>
        <w:numPr>
          <w:ilvl w:val="0"/>
          <w:numId w:val="1"/>
        </w:numPr>
        <w:jc w:val="both"/>
      </w:pPr>
      <w:r w:rsidRPr="00812654">
        <w:rPr>
          <w:b/>
          <w:bCs/>
        </w:rPr>
        <w:t xml:space="preserve">воспитание </w:t>
      </w:r>
      <w:r w:rsidRPr="00812654">
        <w:t xml:space="preserve">эмоционально-ценностного отношения к музыке; устойчивого интереса к музыке и музыкальному искусству своего народа и других народов мира; музыкального вкуса учащихся; потребности в самостоятельном общении с высокохудожественной музыкой и музыкальном самообразовании; </w:t>
      </w:r>
      <w:proofErr w:type="spellStart"/>
      <w:r w:rsidRPr="00812654">
        <w:t>слушательской</w:t>
      </w:r>
      <w:proofErr w:type="spellEnd"/>
      <w:r w:rsidRPr="00812654">
        <w:t xml:space="preserve"> и исполнительской культуры учащихся. </w:t>
      </w:r>
    </w:p>
    <w:p w:rsidR="00DB7E81" w:rsidRPr="00812654" w:rsidRDefault="00DB7E81" w:rsidP="00390B8A">
      <w:pPr>
        <w:pStyle w:val="body"/>
        <w:spacing w:before="0" w:beforeAutospacing="0" w:after="0" w:afterAutospacing="0"/>
        <w:rPr>
          <w:b/>
          <w:bCs/>
        </w:rPr>
      </w:pPr>
      <w:r w:rsidRPr="00812654">
        <w:rPr>
          <w:b/>
          <w:bCs/>
        </w:rPr>
        <w:t>Основные содержательные линии:</w:t>
      </w:r>
    </w:p>
    <w:p w:rsidR="00DB7E81" w:rsidRPr="00812654" w:rsidRDefault="00DB7E81" w:rsidP="00390B8A">
      <w:pPr>
        <w:pStyle w:val="body"/>
        <w:numPr>
          <w:ilvl w:val="0"/>
          <w:numId w:val="2"/>
        </w:numPr>
        <w:spacing w:before="0" w:beforeAutospacing="0" w:after="0" w:afterAutospacing="0"/>
      </w:pPr>
      <w:r w:rsidRPr="00812654">
        <w:t xml:space="preserve">обогащение опыта эмоционально-ценностного отношения  учащихся к музыке и музыкальным занятиям; </w:t>
      </w:r>
    </w:p>
    <w:p w:rsidR="00DB7E81" w:rsidRPr="00812654" w:rsidRDefault="00DB7E81" w:rsidP="00DB7E81">
      <w:pPr>
        <w:pStyle w:val="body"/>
        <w:numPr>
          <w:ilvl w:val="0"/>
          <w:numId w:val="2"/>
        </w:numPr>
      </w:pPr>
      <w:r w:rsidRPr="00812654">
        <w:t>усвоение изучаемых музыкальных произведений и знаний о музыке;</w:t>
      </w:r>
    </w:p>
    <w:p w:rsidR="00DB7E81" w:rsidRPr="00812654" w:rsidRDefault="00DB7E81" w:rsidP="00DB7E81">
      <w:pPr>
        <w:pStyle w:val="body"/>
        <w:numPr>
          <w:ilvl w:val="0"/>
          <w:numId w:val="2"/>
        </w:numPr>
      </w:pPr>
      <w:r w:rsidRPr="00812654">
        <w:t>овладение способами музыкальной деятельности (умения и навыки);</w:t>
      </w:r>
    </w:p>
    <w:p w:rsidR="00DB7E81" w:rsidRPr="00812654" w:rsidRDefault="00DB7E81" w:rsidP="00DB7E81">
      <w:pPr>
        <w:pStyle w:val="body"/>
        <w:numPr>
          <w:ilvl w:val="0"/>
          <w:numId w:val="2"/>
        </w:numPr>
      </w:pPr>
      <w:r w:rsidRPr="00812654">
        <w:t>обогащение опыта музыкально-творческой деятельности.</w:t>
      </w:r>
    </w:p>
    <w:p w:rsidR="00DB7E81" w:rsidRPr="00DB7E81" w:rsidRDefault="00DB7E81" w:rsidP="00DB7E81">
      <w:pPr>
        <w:rPr>
          <w:color w:val="0D0D0D"/>
        </w:rPr>
      </w:pPr>
      <w:r w:rsidRPr="00DB7E81">
        <w:rPr>
          <w:color w:val="0D0D0D"/>
        </w:rPr>
        <w:t xml:space="preserve">      Содержание уроков в 5 классе последовательно развивает идеи начальной школы и направлено на расширение художественного кругозора учащихся, тем самым углубляя восприятие, познание музыки. Приоритетным направлением содержания программы и УМК по-прежнему остается музыкальная культура. Фольклор, классическое наследие, музыка религиозной традиции, современные  музыкальные направления музыкального искусства формируют у учащихся национальное самосознание, бережное отношение к родным истокам, к традициям своего народа, понимание значимости своей культуры в художественной картине мира.</w:t>
      </w:r>
    </w:p>
    <w:p w:rsidR="00DB7E81" w:rsidRPr="00390B8A" w:rsidRDefault="00DB7E81" w:rsidP="00F46B71">
      <w:pPr>
        <w:rPr>
          <w:color w:val="0D0D0D"/>
        </w:rPr>
      </w:pPr>
      <w:r w:rsidRPr="00DB7E81">
        <w:rPr>
          <w:color w:val="0D0D0D"/>
        </w:rPr>
        <w:t xml:space="preserve">     </w:t>
      </w:r>
    </w:p>
    <w:p w:rsidR="00725B30" w:rsidRPr="00F46B71" w:rsidRDefault="00F46B71" w:rsidP="00812654">
      <w:pPr>
        <w:jc w:val="center"/>
        <w:rPr>
          <w:b/>
          <w:color w:val="0D0D0D"/>
        </w:rPr>
      </w:pPr>
      <w:r w:rsidRPr="00F46B71">
        <w:rPr>
          <w:b/>
          <w:color w:val="0D0D0D"/>
        </w:rPr>
        <w:t>Изменения в программе</w:t>
      </w:r>
    </w:p>
    <w:p w:rsidR="00725B30" w:rsidRDefault="00725B30" w:rsidP="00725B30">
      <w:r>
        <w:rPr>
          <w:color w:val="0D0D0D"/>
        </w:rPr>
        <w:t>Рабочая программа рассчитана на 35 часов в год, но в связи с тем, что урок №9 «</w:t>
      </w:r>
      <w:r w:rsidRPr="00725B30">
        <w:t>Всю жизнь мою несу Родину в душе…</w:t>
      </w:r>
      <w:r>
        <w:t xml:space="preserve">» приходится на 05.11.18 (праздничный день)  раздел 1 уплотняется на 1 час (было 16 часов – стало 15 часов), за счёт объединения уроков №10 и №11. А так же в связи с переносом праздничных дней раздел 2 уплотняется на 1 час (было  19 часов – стало 18 часов). Таким </w:t>
      </w:r>
      <w:r w:rsidR="00E1299E">
        <w:t>образом,</w:t>
      </w:r>
      <w:r>
        <w:t xml:space="preserve">  данная рабочая программа рассчитана на 33 часа в год.</w:t>
      </w:r>
    </w:p>
    <w:p w:rsidR="00725B30" w:rsidRDefault="00725B30" w:rsidP="00725B30"/>
    <w:p w:rsidR="00F46B71" w:rsidRPr="00446EE1" w:rsidRDefault="00F46B71" w:rsidP="00F46B71">
      <w:pPr>
        <w:pStyle w:val="a9"/>
        <w:spacing w:before="0" w:beforeAutospacing="0" w:after="0" w:afterAutospacing="0"/>
        <w:jc w:val="center"/>
        <w:rPr>
          <w:color w:val="000000"/>
        </w:rPr>
      </w:pPr>
      <w:r w:rsidRPr="00446EE1">
        <w:rPr>
          <w:rFonts w:eastAsia="Calibri"/>
          <w:b/>
          <w:bCs/>
        </w:rPr>
        <w:t>ТЕМАТИЧЕСКОЕ ПЛАНИРОВАНИЕ</w:t>
      </w:r>
    </w:p>
    <w:p w:rsidR="00F46B71" w:rsidRDefault="00F46B71" w:rsidP="00F46B71"/>
    <w:tbl>
      <w:tblPr>
        <w:tblW w:w="10173" w:type="dxa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766"/>
        <w:gridCol w:w="4684"/>
        <w:gridCol w:w="2547"/>
        <w:gridCol w:w="2176"/>
      </w:tblGrid>
      <w:tr w:rsidR="00F46B71" w:rsidRPr="00446EE1" w:rsidTr="00F46B71">
        <w:trPr>
          <w:trHeight w:val="1146"/>
        </w:trPr>
        <w:tc>
          <w:tcPr>
            <w:tcW w:w="766" w:type="dxa"/>
          </w:tcPr>
          <w:p w:rsidR="00F46B71" w:rsidRPr="00446EE1" w:rsidRDefault="00F46B71" w:rsidP="005B674F">
            <w:pPr>
              <w:jc w:val="center"/>
              <w:rPr>
                <w:b/>
              </w:rPr>
            </w:pPr>
            <w:r w:rsidRPr="00446EE1">
              <w:rPr>
                <w:b/>
              </w:rPr>
              <w:t>№</w:t>
            </w:r>
          </w:p>
          <w:p w:rsidR="00F46B71" w:rsidRPr="00446EE1" w:rsidRDefault="00F46B71" w:rsidP="005B674F">
            <w:pPr>
              <w:jc w:val="center"/>
              <w:rPr>
                <w:b/>
              </w:rPr>
            </w:pPr>
            <w:proofErr w:type="spellStart"/>
            <w:proofErr w:type="gramStart"/>
            <w:r w:rsidRPr="00446EE1">
              <w:rPr>
                <w:b/>
              </w:rPr>
              <w:t>п</w:t>
            </w:r>
            <w:proofErr w:type="spellEnd"/>
            <w:proofErr w:type="gramEnd"/>
            <w:r w:rsidRPr="00446EE1">
              <w:rPr>
                <w:b/>
              </w:rPr>
              <w:t>/</w:t>
            </w:r>
            <w:proofErr w:type="spellStart"/>
            <w:r w:rsidRPr="00446EE1">
              <w:rPr>
                <w:b/>
              </w:rPr>
              <w:t>п</w:t>
            </w:r>
            <w:proofErr w:type="spellEnd"/>
          </w:p>
        </w:tc>
        <w:tc>
          <w:tcPr>
            <w:tcW w:w="4684" w:type="dxa"/>
          </w:tcPr>
          <w:p w:rsidR="00F46B71" w:rsidRPr="00446EE1" w:rsidRDefault="00F46B71" w:rsidP="00F46B71">
            <w:pPr>
              <w:jc w:val="center"/>
              <w:rPr>
                <w:b/>
              </w:rPr>
            </w:pPr>
            <w:r w:rsidRPr="00446EE1">
              <w:rPr>
                <w:b/>
              </w:rPr>
              <w:t>Разделы</w:t>
            </w:r>
            <w:r>
              <w:rPr>
                <w:b/>
              </w:rPr>
              <w:t xml:space="preserve"> </w:t>
            </w:r>
            <w:r w:rsidRPr="00446EE1">
              <w:rPr>
                <w:b/>
              </w:rPr>
              <w:t xml:space="preserve">авторской </w:t>
            </w:r>
            <w:r>
              <w:rPr>
                <w:b/>
              </w:rPr>
              <w:t xml:space="preserve"> </w:t>
            </w:r>
            <w:r w:rsidRPr="00446EE1">
              <w:rPr>
                <w:b/>
              </w:rPr>
              <w:t>программы</w:t>
            </w:r>
          </w:p>
        </w:tc>
        <w:tc>
          <w:tcPr>
            <w:tcW w:w="2547" w:type="dxa"/>
          </w:tcPr>
          <w:p w:rsidR="00F46B71" w:rsidRPr="00446EE1" w:rsidRDefault="00F46B71" w:rsidP="005B674F">
            <w:pPr>
              <w:jc w:val="center"/>
              <w:rPr>
                <w:b/>
              </w:rPr>
            </w:pPr>
            <w:r w:rsidRPr="00446EE1">
              <w:rPr>
                <w:b/>
              </w:rPr>
              <w:t>Количество часов</w:t>
            </w:r>
            <w:r>
              <w:rPr>
                <w:b/>
              </w:rPr>
              <w:t xml:space="preserve"> по программе</w:t>
            </w:r>
          </w:p>
          <w:p w:rsidR="00F46B71" w:rsidRPr="00446EE1" w:rsidRDefault="00F46B71" w:rsidP="005B674F">
            <w:pPr>
              <w:jc w:val="center"/>
              <w:rPr>
                <w:b/>
              </w:rPr>
            </w:pPr>
          </w:p>
        </w:tc>
        <w:tc>
          <w:tcPr>
            <w:tcW w:w="2176" w:type="dxa"/>
          </w:tcPr>
          <w:p w:rsidR="00F46B71" w:rsidRPr="00446EE1" w:rsidRDefault="00F46B71" w:rsidP="005B674F">
            <w:pPr>
              <w:jc w:val="center"/>
              <w:rPr>
                <w:b/>
              </w:rPr>
            </w:pPr>
            <w:r w:rsidRPr="00446EE1">
              <w:rPr>
                <w:b/>
              </w:rPr>
              <w:t>Количество часов</w:t>
            </w:r>
            <w:r>
              <w:rPr>
                <w:b/>
              </w:rPr>
              <w:t xml:space="preserve"> по календарно-тематическому плану</w:t>
            </w:r>
          </w:p>
        </w:tc>
      </w:tr>
      <w:tr w:rsidR="00F46B71" w:rsidRPr="00446EE1" w:rsidTr="00F46B71">
        <w:trPr>
          <w:trHeight w:val="558"/>
        </w:trPr>
        <w:tc>
          <w:tcPr>
            <w:tcW w:w="766" w:type="dxa"/>
          </w:tcPr>
          <w:p w:rsidR="00F46B71" w:rsidRPr="00446EE1" w:rsidRDefault="00F46B71" w:rsidP="005B674F">
            <w:pPr>
              <w:spacing w:before="100" w:beforeAutospacing="1" w:after="100" w:afterAutospacing="1" w:line="360" w:lineRule="auto"/>
              <w:jc w:val="center"/>
            </w:pPr>
            <w:r>
              <w:t>1.</w:t>
            </w:r>
          </w:p>
        </w:tc>
        <w:tc>
          <w:tcPr>
            <w:tcW w:w="4684" w:type="dxa"/>
          </w:tcPr>
          <w:p w:rsidR="00F46B71" w:rsidRPr="00446EE1" w:rsidRDefault="00F46B71" w:rsidP="005B674F">
            <w:pPr>
              <w:spacing w:before="100" w:beforeAutospacing="1" w:after="100" w:afterAutospacing="1" w:line="360" w:lineRule="auto"/>
              <w:jc w:val="both"/>
            </w:pPr>
            <w:r w:rsidRPr="00446EE1">
              <w:t>Музыка и литература</w:t>
            </w:r>
          </w:p>
        </w:tc>
        <w:tc>
          <w:tcPr>
            <w:tcW w:w="2547" w:type="dxa"/>
          </w:tcPr>
          <w:p w:rsidR="00F46B71" w:rsidRPr="00446EE1" w:rsidRDefault="00F46B71" w:rsidP="00F46B71">
            <w:pPr>
              <w:spacing w:before="100" w:beforeAutospacing="1" w:after="100" w:afterAutospacing="1" w:line="360" w:lineRule="auto"/>
              <w:jc w:val="center"/>
            </w:pPr>
            <w:r w:rsidRPr="00446EE1">
              <w:t>16</w:t>
            </w:r>
          </w:p>
        </w:tc>
        <w:tc>
          <w:tcPr>
            <w:tcW w:w="2176" w:type="dxa"/>
          </w:tcPr>
          <w:p w:rsidR="00F46B71" w:rsidRPr="00446EE1" w:rsidRDefault="00F46B71" w:rsidP="00F46B71">
            <w:pPr>
              <w:spacing w:before="100" w:beforeAutospacing="1" w:after="100" w:afterAutospacing="1" w:line="360" w:lineRule="auto"/>
              <w:jc w:val="center"/>
            </w:pPr>
            <w:r>
              <w:t>15</w:t>
            </w:r>
          </w:p>
        </w:tc>
      </w:tr>
      <w:tr w:rsidR="00F46B71" w:rsidRPr="00446EE1" w:rsidTr="00F46B71">
        <w:trPr>
          <w:trHeight w:val="410"/>
        </w:trPr>
        <w:tc>
          <w:tcPr>
            <w:tcW w:w="766" w:type="dxa"/>
          </w:tcPr>
          <w:p w:rsidR="00F46B71" w:rsidRPr="00446EE1" w:rsidRDefault="00F46B71" w:rsidP="005B674F">
            <w:pPr>
              <w:spacing w:before="100" w:beforeAutospacing="1" w:after="100" w:afterAutospacing="1" w:line="360" w:lineRule="auto"/>
              <w:jc w:val="center"/>
            </w:pPr>
            <w:r>
              <w:t>2.</w:t>
            </w:r>
          </w:p>
        </w:tc>
        <w:tc>
          <w:tcPr>
            <w:tcW w:w="4684" w:type="dxa"/>
          </w:tcPr>
          <w:p w:rsidR="00F46B71" w:rsidRPr="00446EE1" w:rsidRDefault="00F46B71" w:rsidP="005B674F">
            <w:pPr>
              <w:spacing w:before="100" w:beforeAutospacing="1" w:after="100" w:afterAutospacing="1" w:line="360" w:lineRule="auto"/>
              <w:jc w:val="both"/>
            </w:pPr>
            <w:r w:rsidRPr="00446EE1">
              <w:t>Музыка и изобразительное искусство</w:t>
            </w:r>
          </w:p>
        </w:tc>
        <w:tc>
          <w:tcPr>
            <w:tcW w:w="2547" w:type="dxa"/>
          </w:tcPr>
          <w:p w:rsidR="00F46B71" w:rsidRPr="00446EE1" w:rsidRDefault="00F46B71" w:rsidP="00F46B71">
            <w:pPr>
              <w:spacing w:before="100" w:beforeAutospacing="1" w:after="100" w:afterAutospacing="1" w:line="360" w:lineRule="auto"/>
              <w:jc w:val="center"/>
            </w:pPr>
            <w:r w:rsidRPr="00446EE1">
              <w:t>19</w:t>
            </w:r>
          </w:p>
        </w:tc>
        <w:tc>
          <w:tcPr>
            <w:tcW w:w="2176" w:type="dxa"/>
          </w:tcPr>
          <w:p w:rsidR="00F46B71" w:rsidRPr="00446EE1" w:rsidRDefault="00F46B71" w:rsidP="00F46B71">
            <w:pPr>
              <w:spacing w:before="100" w:beforeAutospacing="1" w:after="100" w:afterAutospacing="1" w:line="360" w:lineRule="auto"/>
              <w:jc w:val="center"/>
            </w:pPr>
            <w:r>
              <w:t>18</w:t>
            </w:r>
          </w:p>
        </w:tc>
      </w:tr>
      <w:tr w:rsidR="00F46B71" w:rsidRPr="00446EE1" w:rsidTr="00F46B71">
        <w:trPr>
          <w:trHeight w:val="731"/>
        </w:trPr>
        <w:tc>
          <w:tcPr>
            <w:tcW w:w="766" w:type="dxa"/>
          </w:tcPr>
          <w:p w:rsidR="00F46B71" w:rsidRPr="00446EE1" w:rsidRDefault="00F46B71" w:rsidP="005B674F">
            <w:pPr>
              <w:spacing w:before="100" w:beforeAutospacing="1" w:after="100" w:afterAutospacing="1" w:line="360" w:lineRule="auto"/>
              <w:jc w:val="both"/>
            </w:pPr>
          </w:p>
        </w:tc>
        <w:tc>
          <w:tcPr>
            <w:tcW w:w="4684" w:type="dxa"/>
          </w:tcPr>
          <w:p w:rsidR="00F46B71" w:rsidRPr="00446EE1" w:rsidRDefault="00F46B71" w:rsidP="005B674F">
            <w:pPr>
              <w:spacing w:before="100" w:beforeAutospacing="1" w:after="100" w:afterAutospacing="1" w:line="360" w:lineRule="auto"/>
              <w:jc w:val="both"/>
            </w:pPr>
            <w:r w:rsidRPr="00446EE1">
              <w:t>ИТОГО</w:t>
            </w:r>
          </w:p>
        </w:tc>
        <w:tc>
          <w:tcPr>
            <w:tcW w:w="2547" w:type="dxa"/>
          </w:tcPr>
          <w:p w:rsidR="00F46B71" w:rsidRPr="00446EE1" w:rsidRDefault="00F46B71" w:rsidP="00F46B71">
            <w:pPr>
              <w:spacing w:before="100" w:beforeAutospacing="1" w:after="100" w:afterAutospacing="1" w:line="360" w:lineRule="auto"/>
              <w:jc w:val="center"/>
            </w:pPr>
            <w:r w:rsidRPr="00446EE1">
              <w:t>35</w:t>
            </w:r>
          </w:p>
        </w:tc>
        <w:tc>
          <w:tcPr>
            <w:tcW w:w="2176" w:type="dxa"/>
          </w:tcPr>
          <w:p w:rsidR="00F46B71" w:rsidRPr="00446EE1" w:rsidRDefault="00F46B71" w:rsidP="00F46B71">
            <w:pPr>
              <w:spacing w:before="100" w:beforeAutospacing="1" w:after="100" w:afterAutospacing="1" w:line="360" w:lineRule="auto"/>
              <w:jc w:val="center"/>
            </w:pPr>
            <w:r>
              <w:t>33</w:t>
            </w:r>
          </w:p>
        </w:tc>
      </w:tr>
    </w:tbl>
    <w:p w:rsidR="00725B30" w:rsidRDefault="00725B30" w:rsidP="00725B30"/>
    <w:p w:rsidR="00F46B71" w:rsidRDefault="00F46B71" w:rsidP="00725B30"/>
    <w:p w:rsidR="00F46B71" w:rsidRDefault="00F46B71" w:rsidP="00725B30"/>
    <w:p w:rsidR="00725B30" w:rsidRPr="00725B30" w:rsidRDefault="00725B30" w:rsidP="00725B30">
      <w:pPr>
        <w:rPr>
          <w:color w:val="0D0D0D"/>
        </w:rPr>
      </w:pPr>
    </w:p>
    <w:p w:rsidR="00812654" w:rsidRDefault="00812654" w:rsidP="00812654">
      <w:pPr>
        <w:jc w:val="center"/>
        <w:rPr>
          <w:b/>
          <w:bCs/>
          <w:sz w:val="28"/>
          <w:szCs w:val="28"/>
        </w:rPr>
      </w:pPr>
      <w:r w:rsidRPr="005E1765">
        <w:rPr>
          <w:b/>
          <w:bCs/>
          <w:sz w:val="28"/>
          <w:szCs w:val="28"/>
        </w:rPr>
        <w:t xml:space="preserve">Содержание учебного курса </w:t>
      </w:r>
      <w:r>
        <w:rPr>
          <w:b/>
          <w:bCs/>
          <w:sz w:val="28"/>
          <w:szCs w:val="28"/>
        </w:rPr>
        <w:t>музыки</w:t>
      </w:r>
      <w:r w:rsidRPr="005E1765">
        <w:rPr>
          <w:b/>
          <w:bCs/>
          <w:sz w:val="28"/>
          <w:szCs w:val="28"/>
        </w:rPr>
        <w:t xml:space="preserve"> в </w:t>
      </w:r>
      <w:r>
        <w:rPr>
          <w:b/>
          <w:bCs/>
          <w:sz w:val="28"/>
          <w:szCs w:val="28"/>
        </w:rPr>
        <w:t>5</w:t>
      </w:r>
      <w:r w:rsidRPr="005E1765">
        <w:rPr>
          <w:b/>
          <w:bCs/>
          <w:sz w:val="28"/>
          <w:szCs w:val="28"/>
        </w:rPr>
        <w:t xml:space="preserve"> класс</w:t>
      </w:r>
      <w:r>
        <w:rPr>
          <w:b/>
          <w:bCs/>
          <w:sz w:val="28"/>
          <w:szCs w:val="28"/>
        </w:rPr>
        <w:t>е</w:t>
      </w:r>
    </w:p>
    <w:p w:rsidR="00722D23" w:rsidRPr="008A21AE" w:rsidRDefault="00812654" w:rsidP="008A21AE">
      <w:pPr>
        <w:jc w:val="center"/>
        <w:rPr>
          <w:sz w:val="20"/>
          <w:szCs w:val="20"/>
        </w:rPr>
      </w:pPr>
      <w:r w:rsidRPr="00812654">
        <w:rPr>
          <w:bCs/>
          <w:sz w:val="28"/>
          <w:szCs w:val="28"/>
        </w:rPr>
        <w:t>общее число часов - 35</w:t>
      </w:r>
    </w:p>
    <w:p w:rsidR="00722D23" w:rsidRDefault="00722D23" w:rsidP="00812654"/>
    <w:p w:rsidR="008A21AE" w:rsidRPr="00446EE1" w:rsidRDefault="008A21AE" w:rsidP="008A21AE">
      <w:pPr>
        <w:pStyle w:val="a9"/>
        <w:spacing w:before="0" w:beforeAutospacing="0" w:after="0" w:afterAutospacing="0"/>
        <w:jc w:val="both"/>
        <w:rPr>
          <w:color w:val="000000"/>
        </w:rPr>
      </w:pPr>
      <w:r w:rsidRPr="00446EE1">
        <w:rPr>
          <w:b/>
          <w:bCs/>
          <w:color w:val="000000"/>
        </w:rPr>
        <w:t>Раздел 1. «Музыка и литература» 16 часов.</w:t>
      </w:r>
    </w:p>
    <w:p w:rsidR="008A21AE" w:rsidRDefault="008A21AE" w:rsidP="008A21AE">
      <w:pPr>
        <w:pStyle w:val="a9"/>
        <w:spacing w:before="0" w:beforeAutospacing="0" w:after="0" w:afterAutospacing="0"/>
        <w:jc w:val="both"/>
        <w:rPr>
          <w:b/>
          <w:bCs/>
          <w:color w:val="000000"/>
        </w:rPr>
      </w:pPr>
      <w:r w:rsidRPr="00446EE1">
        <w:rPr>
          <w:b/>
          <w:bCs/>
          <w:i/>
          <w:iCs/>
          <w:color w:val="000000"/>
        </w:rPr>
        <w:t>Тема:</w:t>
      </w:r>
      <w:r w:rsidRPr="00446EE1">
        <w:rPr>
          <w:rStyle w:val="apple-converted-space"/>
          <w:b/>
          <w:bCs/>
          <w:i/>
          <w:iCs/>
          <w:color w:val="000000"/>
        </w:rPr>
        <w:t> </w:t>
      </w:r>
      <w:r w:rsidRPr="00446EE1">
        <w:rPr>
          <w:b/>
          <w:bCs/>
          <w:color w:val="000000"/>
        </w:rPr>
        <w:t>Что роднит музыку с литературой? 1час.</w:t>
      </w:r>
    </w:p>
    <w:p w:rsidR="008A21AE" w:rsidRPr="00446EE1" w:rsidRDefault="008A21AE" w:rsidP="008A21AE">
      <w:pPr>
        <w:pStyle w:val="a9"/>
        <w:spacing w:before="0" w:beforeAutospacing="0" w:after="0" w:afterAutospacing="0"/>
        <w:jc w:val="both"/>
        <w:rPr>
          <w:color w:val="000000"/>
        </w:rPr>
      </w:pPr>
      <w:r w:rsidRPr="00446EE1">
        <w:rPr>
          <w:color w:val="000000"/>
        </w:rPr>
        <w:t>Что стало бы с музыкой, если бы не было литературы? Во все времена музыка училась у поэзии (фразы, предложения, восклицания, вздохи). Связь музыки и литературы. Выражение содержания музыкального произведения в пении, музыкально-</w:t>
      </w:r>
      <w:proofErr w:type="gramStart"/>
      <w:r w:rsidRPr="00446EE1">
        <w:rPr>
          <w:color w:val="000000"/>
        </w:rPr>
        <w:t>ритмическом движении</w:t>
      </w:r>
      <w:proofErr w:type="gramEnd"/>
      <w:r w:rsidRPr="00446EE1">
        <w:rPr>
          <w:color w:val="000000"/>
        </w:rPr>
        <w:t>, изобразительной деятельности. Слушание музыки. Интонационно-образный анализ музыки. Хоровое пение.</w:t>
      </w:r>
    </w:p>
    <w:p w:rsidR="008A21AE" w:rsidRDefault="008A21AE" w:rsidP="008A21AE">
      <w:pPr>
        <w:pStyle w:val="a9"/>
        <w:spacing w:before="0" w:beforeAutospacing="0" w:after="0" w:afterAutospacing="0"/>
        <w:jc w:val="both"/>
        <w:rPr>
          <w:color w:val="000000"/>
        </w:rPr>
      </w:pPr>
      <w:r w:rsidRPr="00446EE1">
        <w:rPr>
          <w:i/>
          <w:iCs/>
          <w:color w:val="000000"/>
        </w:rPr>
        <w:t>П</w:t>
      </w:r>
      <w:r w:rsidRPr="00446EE1">
        <w:rPr>
          <w:color w:val="000000"/>
        </w:rPr>
        <w:t>онятия – романс, песня, симфония, концерт, сюита, опера, инструментальная музыка.</w:t>
      </w:r>
    </w:p>
    <w:p w:rsidR="008A21AE" w:rsidRPr="00446EE1" w:rsidRDefault="008A21AE" w:rsidP="008A21AE">
      <w:pPr>
        <w:pStyle w:val="a9"/>
        <w:spacing w:before="0" w:beforeAutospacing="0" w:after="0" w:afterAutospacing="0"/>
        <w:jc w:val="both"/>
        <w:rPr>
          <w:color w:val="000000"/>
        </w:rPr>
      </w:pPr>
    </w:p>
    <w:p w:rsidR="008A21AE" w:rsidRPr="00446EE1" w:rsidRDefault="008A21AE" w:rsidP="008A21AE">
      <w:pPr>
        <w:pStyle w:val="a9"/>
        <w:spacing w:before="0" w:beforeAutospacing="0" w:after="0" w:afterAutospacing="0"/>
        <w:jc w:val="both"/>
        <w:rPr>
          <w:color w:val="000000"/>
        </w:rPr>
      </w:pPr>
      <w:r w:rsidRPr="00446EE1">
        <w:rPr>
          <w:b/>
          <w:bCs/>
          <w:i/>
          <w:iCs/>
          <w:color w:val="000000"/>
        </w:rPr>
        <w:t>Тема:</w:t>
      </w:r>
      <w:r w:rsidRPr="00446EE1">
        <w:rPr>
          <w:rStyle w:val="apple-converted-space"/>
          <w:b/>
          <w:bCs/>
          <w:i/>
          <w:iCs/>
          <w:color w:val="000000"/>
        </w:rPr>
        <w:t> </w:t>
      </w:r>
      <w:r w:rsidRPr="00446EE1">
        <w:rPr>
          <w:b/>
          <w:bCs/>
          <w:color w:val="000000"/>
        </w:rPr>
        <w:t>Вокальная музыка. Россия – нет слова красивей. Звучащие картины. 3 часа.</w:t>
      </w:r>
    </w:p>
    <w:p w:rsidR="008A21AE" w:rsidRDefault="008A21AE" w:rsidP="008A21AE">
      <w:pPr>
        <w:pStyle w:val="a9"/>
        <w:spacing w:before="0" w:beforeAutospacing="0" w:after="0" w:afterAutospacing="0"/>
        <w:jc w:val="both"/>
        <w:rPr>
          <w:color w:val="000000"/>
        </w:rPr>
      </w:pPr>
      <w:r w:rsidRPr="00446EE1">
        <w:rPr>
          <w:i/>
          <w:iCs/>
          <w:color w:val="000000"/>
        </w:rPr>
        <w:t>П</w:t>
      </w:r>
      <w:r w:rsidRPr="00446EE1">
        <w:rPr>
          <w:color w:val="000000"/>
        </w:rPr>
        <w:t>есня – самый распространенный жанр музыкально-литературного творчества, душа народа. Роль песни в жизни человека. Как сложили песню? Романс – лирическое стихотворение, положенное на музыку. Слушание музыки. Хоровое пение. Интонационно-образный анализ музыки. Каковы отличия музыкальной речи от речи разговорной (литературной). Основные жанры русских народных песен. Значение песни в жизни общества. Роль сопровождения в исполнении романса и песни. Жанры казачьих песен: исторические, лирические, игровые, обрядовые и др.</w:t>
      </w:r>
    </w:p>
    <w:p w:rsidR="008A21AE" w:rsidRPr="00446EE1" w:rsidRDefault="008A21AE" w:rsidP="008A21AE">
      <w:pPr>
        <w:pStyle w:val="a9"/>
        <w:spacing w:before="0" w:beforeAutospacing="0" w:after="0" w:afterAutospacing="0"/>
        <w:jc w:val="both"/>
        <w:rPr>
          <w:color w:val="000000"/>
        </w:rPr>
      </w:pPr>
    </w:p>
    <w:p w:rsidR="008A21AE" w:rsidRPr="00446EE1" w:rsidRDefault="008A21AE" w:rsidP="008A21AE">
      <w:pPr>
        <w:pStyle w:val="a9"/>
        <w:spacing w:before="0" w:beforeAutospacing="0" w:after="0" w:afterAutospacing="0"/>
        <w:jc w:val="both"/>
        <w:rPr>
          <w:color w:val="000000"/>
        </w:rPr>
      </w:pPr>
      <w:r w:rsidRPr="00446EE1">
        <w:rPr>
          <w:b/>
          <w:bCs/>
          <w:i/>
          <w:iCs/>
          <w:color w:val="000000"/>
        </w:rPr>
        <w:t>Тема:</w:t>
      </w:r>
      <w:r w:rsidRPr="00446EE1">
        <w:rPr>
          <w:rStyle w:val="apple-converted-space"/>
          <w:b/>
          <w:bCs/>
          <w:color w:val="000000"/>
        </w:rPr>
        <w:t> </w:t>
      </w:r>
      <w:r w:rsidRPr="00446EE1">
        <w:rPr>
          <w:b/>
          <w:bCs/>
          <w:color w:val="000000"/>
        </w:rPr>
        <w:t>Фольклор в музыке русских композиторов. Что за прелесть эти сказки. 2 часа.</w:t>
      </w:r>
    </w:p>
    <w:p w:rsidR="008A21AE" w:rsidRPr="00446EE1" w:rsidRDefault="008A21AE" w:rsidP="008A21AE">
      <w:pPr>
        <w:pStyle w:val="a9"/>
        <w:spacing w:before="0" w:beforeAutospacing="0" w:after="0" w:afterAutospacing="0"/>
        <w:jc w:val="both"/>
        <w:rPr>
          <w:color w:val="000000"/>
        </w:rPr>
      </w:pPr>
      <w:r w:rsidRPr="00446EE1">
        <w:rPr>
          <w:color w:val="000000"/>
        </w:rPr>
        <w:t>Связи музыки с литературой: произведения программной инструментальной музыки и вокальные сочинения, созданные на основе различных литературных источников. Роль музыки в народных обрядах и обычаях. Народные музыкальные игры разного характера и содержания. Слушание музыки. Хоровое пение. Интонационно-образный анализ музыки. Программная музыка.</w:t>
      </w:r>
    </w:p>
    <w:p w:rsidR="008A21AE" w:rsidRDefault="008A21AE" w:rsidP="008A21AE">
      <w:pPr>
        <w:pStyle w:val="a9"/>
        <w:spacing w:before="0" w:beforeAutospacing="0" w:after="0" w:afterAutospacing="0"/>
        <w:jc w:val="both"/>
        <w:rPr>
          <w:color w:val="000000"/>
        </w:rPr>
      </w:pPr>
      <w:r w:rsidRPr="00446EE1">
        <w:rPr>
          <w:color w:val="000000"/>
        </w:rPr>
        <w:t>Средства выразительности: мелодия, ритм, темп, динамика, лад. Народное сказание «Кикимора».</w:t>
      </w:r>
    </w:p>
    <w:p w:rsidR="008A21AE" w:rsidRPr="00446EE1" w:rsidRDefault="008A21AE" w:rsidP="008A21AE">
      <w:pPr>
        <w:pStyle w:val="a9"/>
        <w:spacing w:before="0" w:beforeAutospacing="0" w:after="0" w:afterAutospacing="0"/>
        <w:jc w:val="both"/>
        <w:rPr>
          <w:color w:val="000000"/>
        </w:rPr>
      </w:pPr>
    </w:p>
    <w:p w:rsidR="008A21AE" w:rsidRPr="00446EE1" w:rsidRDefault="008A21AE" w:rsidP="008A21AE">
      <w:pPr>
        <w:pStyle w:val="a9"/>
        <w:spacing w:before="0" w:beforeAutospacing="0" w:after="0" w:afterAutospacing="0"/>
        <w:jc w:val="both"/>
        <w:rPr>
          <w:color w:val="000000"/>
        </w:rPr>
      </w:pPr>
      <w:r w:rsidRPr="00446EE1">
        <w:rPr>
          <w:b/>
          <w:bCs/>
          <w:i/>
          <w:iCs/>
          <w:color w:val="000000"/>
        </w:rPr>
        <w:t>Тема:</w:t>
      </w:r>
      <w:r w:rsidRPr="00446EE1">
        <w:rPr>
          <w:rStyle w:val="apple-converted-space"/>
          <w:b/>
          <w:bCs/>
          <w:color w:val="000000"/>
        </w:rPr>
        <w:t> </w:t>
      </w:r>
      <w:r w:rsidRPr="00446EE1">
        <w:rPr>
          <w:b/>
          <w:bCs/>
          <w:color w:val="000000"/>
        </w:rPr>
        <w:t>Жанры инструментальной и вокальной музыки. 1 час.</w:t>
      </w:r>
    </w:p>
    <w:p w:rsidR="008A21AE" w:rsidRDefault="008A21AE" w:rsidP="008A21AE">
      <w:pPr>
        <w:pStyle w:val="a9"/>
        <w:spacing w:before="0" w:beforeAutospacing="0" w:after="0" w:afterAutospacing="0"/>
        <w:jc w:val="both"/>
        <w:rPr>
          <w:color w:val="000000"/>
        </w:rPr>
      </w:pPr>
      <w:r w:rsidRPr="00446EE1">
        <w:rPr>
          <w:color w:val="000000"/>
        </w:rPr>
        <w:t>Вокальная и инструментальная музыка. Особенности жанра. Жанровое многообразие: вокализ, песни без слов, баркарола. Метод «сочинение сочиненного», метод «тождества и контраста» в создании музыкального произведения. Слушание музыки. Хоровое пение. Интонационно-образный анализ музыки. Музыкальный цикл «Времена года» П.И.Чайковского «Баркарола».</w:t>
      </w:r>
    </w:p>
    <w:p w:rsidR="008A21AE" w:rsidRPr="00446EE1" w:rsidRDefault="008A21AE" w:rsidP="008A21AE">
      <w:pPr>
        <w:pStyle w:val="a9"/>
        <w:spacing w:before="0" w:beforeAutospacing="0" w:after="0" w:afterAutospacing="0"/>
        <w:jc w:val="both"/>
        <w:rPr>
          <w:color w:val="000000"/>
        </w:rPr>
      </w:pPr>
    </w:p>
    <w:p w:rsidR="008A21AE" w:rsidRPr="00446EE1" w:rsidRDefault="008A21AE" w:rsidP="008A21AE">
      <w:pPr>
        <w:pStyle w:val="a9"/>
        <w:spacing w:before="0" w:beforeAutospacing="0" w:after="0" w:afterAutospacing="0"/>
        <w:jc w:val="both"/>
        <w:rPr>
          <w:color w:val="000000"/>
        </w:rPr>
      </w:pPr>
      <w:r w:rsidRPr="00446EE1">
        <w:rPr>
          <w:b/>
          <w:bCs/>
          <w:i/>
          <w:iCs/>
          <w:color w:val="000000"/>
        </w:rPr>
        <w:t>Тема:</w:t>
      </w:r>
      <w:r w:rsidRPr="00446EE1">
        <w:rPr>
          <w:rStyle w:val="apple-converted-space"/>
          <w:b/>
          <w:bCs/>
          <w:color w:val="000000"/>
        </w:rPr>
        <w:t> </w:t>
      </w:r>
      <w:r w:rsidRPr="00446EE1">
        <w:rPr>
          <w:b/>
          <w:bCs/>
          <w:color w:val="000000"/>
        </w:rPr>
        <w:t>Вторая жизнь песни. 1 час.</w:t>
      </w:r>
    </w:p>
    <w:p w:rsidR="008A21AE" w:rsidRPr="00446EE1" w:rsidRDefault="008A21AE" w:rsidP="008A21AE">
      <w:pPr>
        <w:pStyle w:val="a9"/>
        <w:spacing w:before="0" w:beforeAutospacing="0" w:after="0" w:afterAutospacing="0"/>
        <w:jc w:val="both"/>
        <w:rPr>
          <w:color w:val="000000"/>
        </w:rPr>
      </w:pPr>
      <w:r w:rsidRPr="00446EE1">
        <w:rPr>
          <w:color w:val="000000"/>
        </w:rPr>
        <w:t xml:space="preserve">Широкое отражение народной песни в русской профессиональной музыке. Связи между композиторским и народным музыкальным искусством. Использование казачьих народных песен в творчестве композиторов. Слушание музыки. Хоровое пение. Интонационно-образный анализ музыки. Сюжеты. Темы, образы искусства. Интонационные особенности языка народной, профессиональной, религиозной музыки. Специфика средств художественной выразительности каждого из искусств. Цитирование мелодии, аранжировка, оригинал, переложение, интерпретация. Связь между композиторским и народным музыкальным искусством. Современные интерпретации народной музыки. </w:t>
      </w:r>
      <w:proofErr w:type="gramStart"/>
      <w:r w:rsidRPr="00446EE1">
        <w:rPr>
          <w:color w:val="000000"/>
        </w:rPr>
        <w:t>Музыкальных</w:t>
      </w:r>
      <w:proofErr w:type="gramEnd"/>
      <w:r w:rsidRPr="00446EE1">
        <w:rPr>
          <w:color w:val="000000"/>
        </w:rPr>
        <w:t xml:space="preserve"> коллективы, работающие в жанре этнической музыки.</w:t>
      </w:r>
    </w:p>
    <w:p w:rsidR="008A21AE" w:rsidRPr="00446EE1" w:rsidRDefault="008A21AE" w:rsidP="008A21AE">
      <w:pPr>
        <w:pStyle w:val="a9"/>
        <w:spacing w:before="0" w:beforeAutospacing="0" w:after="0" w:afterAutospacing="0"/>
        <w:jc w:val="both"/>
        <w:rPr>
          <w:color w:val="000000"/>
        </w:rPr>
      </w:pPr>
      <w:r w:rsidRPr="00446EE1">
        <w:rPr>
          <w:b/>
          <w:bCs/>
          <w:i/>
          <w:iCs/>
          <w:color w:val="000000"/>
        </w:rPr>
        <w:t>Тема:</w:t>
      </w:r>
      <w:r w:rsidRPr="00446EE1">
        <w:rPr>
          <w:rStyle w:val="apple-converted-space"/>
          <w:b/>
          <w:bCs/>
          <w:i/>
          <w:iCs/>
          <w:color w:val="000000"/>
        </w:rPr>
        <w:t> </w:t>
      </w:r>
      <w:r w:rsidRPr="00446EE1">
        <w:rPr>
          <w:b/>
          <w:bCs/>
          <w:color w:val="000000"/>
        </w:rPr>
        <w:t>Всю жизнь мою несу Родину в душе. Перезвоны. Звучащие картины. 1 час.</w:t>
      </w:r>
    </w:p>
    <w:p w:rsidR="008A21AE" w:rsidRDefault="008A21AE" w:rsidP="008A21AE">
      <w:pPr>
        <w:pStyle w:val="a9"/>
        <w:spacing w:before="0" w:beforeAutospacing="0" w:after="0" w:afterAutospacing="0"/>
        <w:jc w:val="both"/>
        <w:rPr>
          <w:color w:val="000000"/>
        </w:rPr>
      </w:pPr>
      <w:r w:rsidRPr="00446EE1">
        <w:rPr>
          <w:color w:val="000000"/>
        </w:rPr>
        <w:t>Колокольный звон в музыке. Звучащие картины. Определение кантаты. Взаимодействие музыки и литературы. Интонационно-образный анализ музыкального и художественного ряда. Беседа по теме занятия. Сравнение музыкальных произведений, созданных на основе метода «тождества и контраста». Творчество писателя В.Шукшина и поэта Б.Пастернака. Симфония-действо, зерно-интонация. Родственные средства выразительности музыки и живописи, музыки и литературы. Стихотворение Б.Пастернака (на выбор).</w:t>
      </w:r>
    </w:p>
    <w:p w:rsidR="008A21AE" w:rsidRPr="00446EE1" w:rsidRDefault="008A21AE" w:rsidP="008A21AE">
      <w:pPr>
        <w:pStyle w:val="a9"/>
        <w:spacing w:before="0" w:beforeAutospacing="0" w:after="0" w:afterAutospacing="0"/>
        <w:jc w:val="both"/>
        <w:rPr>
          <w:color w:val="000000"/>
        </w:rPr>
      </w:pPr>
    </w:p>
    <w:p w:rsidR="008A21AE" w:rsidRPr="00446EE1" w:rsidRDefault="008A21AE" w:rsidP="008A21AE">
      <w:pPr>
        <w:pStyle w:val="a9"/>
        <w:spacing w:before="0" w:beforeAutospacing="0" w:after="0" w:afterAutospacing="0"/>
        <w:jc w:val="both"/>
        <w:rPr>
          <w:color w:val="000000"/>
        </w:rPr>
      </w:pPr>
      <w:r w:rsidRPr="00446EE1">
        <w:rPr>
          <w:b/>
          <w:bCs/>
          <w:i/>
          <w:iCs/>
          <w:color w:val="000000"/>
        </w:rPr>
        <w:t>Тема:</w:t>
      </w:r>
      <w:r w:rsidRPr="00446EE1">
        <w:rPr>
          <w:rStyle w:val="apple-converted-space"/>
          <w:b/>
          <w:bCs/>
          <w:color w:val="000000"/>
        </w:rPr>
        <w:t> </w:t>
      </w:r>
      <w:r w:rsidRPr="00446EE1">
        <w:rPr>
          <w:b/>
          <w:bCs/>
          <w:color w:val="000000"/>
        </w:rPr>
        <w:t>Писатели и поэты о музыке и музыкантах. 2 часа.</w:t>
      </w:r>
    </w:p>
    <w:p w:rsidR="008A21AE" w:rsidRDefault="008A21AE" w:rsidP="008A21AE">
      <w:pPr>
        <w:pStyle w:val="a9"/>
        <w:spacing w:before="0" w:beforeAutospacing="0" w:after="0" w:afterAutospacing="0"/>
        <w:jc w:val="both"/>
        <w:rPr>
          <w:color w:val="000000"/>
        </w:rPr>
      </w:pPr>
      <w:r w:rsidRPr="00446EE1">
        <w:rPr>
          <w:color w:val="000000"/>
        </w:rPr>
        <w:t>Значимость музыки в творчестве писателей и поэтов, национальное своеобразие музыки в творчестве русского (Г.В.Свиридов) и западноевропейских (Ф.Шопен, В.Моцарт) композиторов. Беседа. Интонационно-образное сопоставление музыки и литературных произведений. Хоровое пение. Музыкальный размер. Стихотворный размер</w:t>
      </w:r>
      <w:proofErr w:type="gramStart"/>
      <w:r w:rsidRPr="00446EE1">
        <w:rPr>
          <w:color w:val="000000"/>
        </w:rPr>
        <w:t>.</w:t>
      </w:r>
      <w:proofErr w:type="gramEnd"/>
      <w:r w:rsidRPr="00446EE1">
        <w:rPr>
          <w:color w:val="000000"/>
        </w:rPr>
        <w:t xml:space="preserve"> </w:t>
      </w:r>
      <w:proofErr w:type="gramStart"/>
      <w:r w:rsidRPr="00446EE1">
        <w:rPr>
          <w:color w:val="000000"/>
        </w:rPr>
        <w:t>б</w:t>
      </w:r>
      <w:proofErr w:type="gramEnd"/>
      <w:r w:rsidRPr="00446EE1">
        <w:rPr>
          <w:color w:val="000000"/>
        </w:rPr>
        <w:t>лагодаря музыке появились многие произведения литературы; основные события из жизни и творчества композиторов. Сказка Г.Цыферова «Тайна запечного сверчка». Пересказ сюжета.</w:t>
      </w:r>
    </w:p>
    <w:p w:rsidR="008A21AE" w:rsidRPr="00446EE1" w:rsidRDefault="008A21AE" w:rsidP="008A21AE">
      <w:pPr>
        <w:pStyle w:val="a9"/>
        <w:spacing w:before="0" w:beforeAutospacing="0" w:after="0" w:afterAutospacing="0"/>
        <w:jc w:val="both"/>
        <w:rPr>
          <w:color w:val="000000"/>
        </w:rPr>
      </w:pPr>
    </w:p>
    <w:p w:rsidR="008A21AE" w:rsidRPr="00446EE1" w:rsidRDefault="008A21AE" w:rsidP="008A21AE">
      <w:pPr>
        <w:pStyle w:val="a9"/>
        <w:spacing w:before="0" w:beforeAutospacing="0" w:after="0" w:afterAutospacing="0"/>
        <w:jc w:val="both"/>
        <w:rPr>
          <w:color w:val="000000"/>
        </w:rPr>
      </w:pPr>
      <w:r w:rsidRPr="00446EE1">
        <w:rPr>
          <w:b/>
          <w:bCs/>
          <w:i/>
          <w:iCs/>
          <w:color w:val="000000"/>
        </w:rPr>
        <w:t>Тема:</w:t>
      </w:r>
      <w:r w:rsidRPr="00446EE1">
        <w:rPr>
          <w:rStyle w:val="apple-converted-space"/>
          <w:b/>
          <w:bCs/>
          <w:color w:val="000000"/>
        </w:rPr>
        <w:t> </w:t>
      </w:r>
      <w:r w:rsidRPr="00446EE1">
        <w:rPr>
          <w:b/>
          <w:bCs/>
          <w:color w:val="000000"/>
        </w:rPr>
        <w:t>Первое путешествие в музыкальный театр. Опера. Оперная мозаика. Опера-былина «Садко». 1 час.</w:t>
      </w:r>
    </w:p>
    <w:p w:rsidR="008A21AE" w:rsidRDefault="008A21AE" w:rsidP="008A21AE">
      <w:pPr>
        <w:pStyle w:val="a9"/>
        <w:spacing w:before="0" w:beforeAutospacing="0" w:after="0" w:afterAutospacing="0"/>
        <w:jc w:val="both"/>
        <w:rPr>
          <w:color w:val="000000"/>
        </w:rPr>
      </w:pPr>
      <w:r w:rsidRPr="00446EE1">
        <w:rPr>
          <w:color w:val="000000"/>
        </w:rPr>
        <w:t xml:space="preserve">История развития оперного искусства. Основные понятия жанра. Синтез искусств (музыкального, драматического, изобразительного) в опере. В основе оперы – литературное произведение. Интонационно-образный анализ музыки. Опера Н. А. Римского-Корсакова «Садко». Интонационно-образный анализ фрагментов из оперы «Садко». Средства музыкальной выразительности: интонация, </w:t>
      </w:r>
      <w:proofErr w:type="spellStart"/>
      <w:r w:rsidRPr="00446EE1">
        <w:rPr>
          <w:color w:val="000000"/>
        </w:rPr>
        <w:t>звуковедение</w:t>
      </w:r>
      <w:proofErr w:type="spellEnd"/>
      <w:r w:rsidRPr="00446EE1">
        <w:rPr>
          <w:color w:val="000000"/>
        </w:rPr>
        <w:t xml:space="preserve">, </w:t>
      </w:r>
      <w:proofErr w:type="spellStart"/>
      <w:r w:rsidRPr="00446EE1">
        <w:rPr>
          <w:color w:val="000000"/>
        </w:rPr>
        <w:t>звукоизвлечение</w:t>
      </w:r>
      <w:proofErr w:type="spellEnd"/>
      <w:r w:rsidRPr="00446EE1">
        <w:rPr>
          <w:color w:val="000000"/>
        </w:rPr>
        <w:t xml:space="preserve"> – в вокальных и хоровых произведениях. История развития оперного искусства. Понятия: опера, либретто, увертюра, речитатив, хор, ансамбль, сцена из оперы. Сюжет (либретто) оперы «Садко».</w:t>
      </w:r>
    </w:p>
    <w:p w:rsidR="008A21AE" w:rsidRPr="00446EE1" w:rsidRDefault="008A21AE" w:rsidP="008A21AE">
      <w:pPr>
        <w:pStyle w:val="a9"/>
        <w:spacing w:before="0" w:beforeAutospacing="0" w:after="0" w:afterAutospacing="0"/>
        <w:jc w:val="both"/>
        <w:rPr>
          <w:color w:val="000000"/>
        </w:rPr>
      </w:pPr>
    </w:p>
    <w:p w:rsidR="008A21AE" w:rsidRPr="00446EE1" w:rsidRDefault="008A21AE" w:rsidP="008A21AE">
      <w:pPr>
        <w:pStyle w:val="a9"/>
        <w:spacing w:before="0" w:beforeAutospacing="0" w:after="0" w:afterAutospacing="0"/>
        <w:jc w:val="both"/>
        <w:rPr>
          <w:color w:val="000000"/>
        </w:rPr>
      </w:pPr>
      <w:r w:rsidRPr="00446EE1">
        <w:rPr>
          <w:b/>
          <w:bCs/>
          <w:i/>
          <w:iCs/>
          <w:color w:val="000000"/>
        </w:rPr>
        <w:t>Тема:</w:t>
      </w:r>
      <w:r w:rsidRPr="00446EE1">
        <w:rPr>
          <w:rStyle w:val="apple-converted-space"/>
          <w:b/>
          <w:bCs/>
          <w:color w:val="000000"/>
        </w:rPr>
        <w:t> </w:t>
      </w:r>
      <w:r w:rsidRPr="00446EE1">
        <w:rPr>
          <w:b/>
          <w:bCs/>
          <w:color w:val="000000"/>
        </w:rPr>
        <w:t>Второе путешествие в музыкальный театр. Балет. Балетная мозаика. Балет-сказка «Щелкунчик».1 час.</w:t>
      </w:r>
    </w:p>
    <w:p w:rsidR="008A21AE" w:rsidRDefault="008A21AE" w:rsidP="008A21AE">
      <w:pPr>
        <w:pStyle w:val="a9"/>
        <w:spacing w:before="0" w:beforeAutospacing="0" w:after="0" w:afterAutospacing="0"/>
        <w:jc w:val="both"/>
        <w:rPr>
          <w:color w:val="000000"/>
        </w:rPr>
      </w:pPr>
      <w:r w:rsidRPr="00446EE1">
        <w:rPr>
          <w:color w:val="000000"/>
        </w:rPr>
        <w:t>История развития балетного искусства. Основные понятия жанра. В основе балета – литературное произведение. Балет П.И.Чайковского «Щелкунчик». Интонационно-образный анализ фрагментов из балета. Сказки Э.-Т.-А. Гофмана. Музыкальные характеристики литературных героев. История развития балетного искусства. Понятия: балет, солист-танцор, кордебалет. Сказки «Щелкунчик и мышиный король».</w:t>
      </w:r>
    </w:p>
    <w:p w:rsidR="008A21AE" w:rsidRPr="00446EE1" w:rsidRDefault="008A21AE" w:rsidP="008A21AE">
      <w:pPr>
        <w:pStyle w:val="a9"/>
        <w:spacing w:before="0" w:beforeAutospacing="0" w:after="0" w:afterAutospacing="0"/>
        <w:jc w:val="both"/>
        <w:rPr>
          <w:color w:val="000000"/>
        </w:rPr>
      </w:pPr>
    </w:p>
    <w:p w:rsidR="008A21AE" w:rsidRPr="00446EE1" w:rsidRDefault="008A21AE" w:rsidP="008A21AE">
      <w:pPr>
        <w:pStyle w:val="a9"/>
        <w:spacing w:before="0" w:beforeAutospacing="0" w:after="0" w:afterAutospacing="0"/>
        <w:jc w:val="both"/>
        <w:rPr>
          <w:color w:val="000000"/>
        </w:rPr>
      </w:pPr>
      <w:r w:rsidRPr="00446EE1">
        <w:rPr>
          <w:b/>
          <w:bCs/>
          <w:i/>
          <w:iCs/>
          <w:color w:val="000000"/>
        </w:rPr>
        <w:t>Тема:</w:t>
      </w:r>
      <w:r w:rsidRPr="00446EE1">
        <w:rPr>
          <w:rStyle w:val="apple-converted-space"/>
          <w:b/>
          <w:bCs/>
          <w:i/>
          <w:iCs/>
          <w:color w:val="000000"/>
        </w:rPr>
        <w:t> </w:t>
      </w:r>
      <w:r w:rsidRPr="00446EE1">
        <w:rPr>
          <w:b/>
          <w:bCs/>
          <w:color w:val="000000"/>
        </w:rPr>
        <w:t>Музыка в театре, кино, на телевидении. 1 час.</w:t>
      </w:r>
    </w:p>
    <w:p w:rsidR="008A21AE" w:rsidRDefault="008A21AE" w:rsidP="008A21AE">
      <w:pPr>
        <w:pStyle w:val="a9"/>
        <w:spacing w:before="0" w:beforeAutospacing="0" w:after="0" w:afterAutospacing="0"/>
        <w:jc w:val="both"/>
        <w:rPr>
          <w:color w:val="000000"/>
        </w:rPr>
      </w:pPr>
      <w:r w:rsidRPr="00446EE1">
        <w:rPr>
          <w:color w:val="000000"/>
        </w:rPr>
        <w:t>Роль литературного сценария и значение музыки в синтетических видах искусства: театре, кино, на телевидении. Слушание музыки. Хоровое пение. Беседа по теме урока. Современные композиторы – авторы музыки к спектаклям и фильмам. Значение литературы и музыки в синтетических видах искусства. Музыка к современным детским музыкальным фильмам.</w:t>
      </w:r>
    </w:p>
    <w:p w:rsidR="008A21AE" w:rsidRPr="00446EE1" w:rsidRDefault="008A21AE" w:rsidP="008A21AE">
      <w:pPr>
        <w:pStyle w:val="a9"/>
        <w:spacing w:before="0" w:beforeAutospacing="0" w:after="0" w:afterAutospacing="0"/>
        <w:jc w:val="both"/>
        <w:rPr>
          <w:color w:val="000000"/>
        </w:rPr>
      </w:pPr>
    </w:p>
    <w:p w:rsidR="008A21AE" w:rsidRPr="00446EE1" w:rsidRDefault="008A21AE" w:rsidP="008A21AE">
      <w:pPr>
        <w:pStyle w:val="a9"/>
        <w:spacing w:before="0" w:beforeAutospacing="0" w:after="0" w:afterAutospacing="0"/>
        <w:jc w:val="both"/>
        <w:rPr>
          <w:color w:val="000000"/>
        </w:rPr>
      </w:pPr>
      <w:r w:rsidRPr="00446EE1">
        <w:rPr>
          <w:b/>
          <w:bCs/>
          <w:i/>
          <w:iCs/>
          <w:color w:val="000000"/>
        </w:rPr>
        <w:t>Тема:</w:t>
      </w:r>
      <w:r w:rsidRPr="00446EE1">
        <w:rPr>
          <w:rStyle w:val="apple-converted-space"/>
          <w:b/>
          <w:bCs/>
          <w:color w:val="000000"/>
        </w:rPr>
        <w:t> </w:t>
      </w:r>
      <w:r w:rsidRPr="00446EE1">
        <w:rPr>
          <w:b/>
          <w:bCs/>
          <w:color w:val="000000"/>
        </w:rPr>
        <w:t>Третье путешествие в музыкальный театр. 1 час.</w:t>
      </w:r>
    </w:p>
    <w:p w:rsidR="008A21AE" w:rsidRDefault="008A21AE" w:rsidP="008A21AE">
      <w:pPr>
        <w:pStyle w:val="a9"/>
        <w:spacing w:before="0" w:beforeAutospacing="0" w:after="0" w:afterAutospacing="0"/>
        <w:jc w:val="both"/>
        <w:rPr>
          <w:color w:val="000000"/>
        </w:rPr>
      </w:pPr>
      <w:r w:rsidRPr="00446EE1">
        <w:rPr>
          <w:color w:val="000000"/>
        </w:rPr>
        <w:t>Расширение представлений о жанре мюзикл. История возникновения жанра. Основные его отличия от оперы (театр «легкого» стиля). Наиболее известные мюзиклы. Слушание музыки. Хоровое пение. Интонационно-образный анализ. Создатели и актеры мюзиклов. Декорации и костюмы в мюзикле. История возникновения мюзикла; чем мюзикл отличается от оперы. Известные мюзиклы и композиторы.</w:t>
      </w:r>
    </w:p>
    <w:p w:rsidR="008A21AE" w:rsidRPr="00446EE1" w:rsidRDefault="008A21AE" w:rsidP="008A21AE">
      <w:pPr>
        <w:pStyle w:val="a9"/>
        <w:spacing w:before="0" w:beforeAutospacing="0" w:after="0" w:afterAutospacing="0"/>
        <w:jc w:val="both"/>
        <w:rPr>
          <w:color w:val="000000"/>
        </w:rPr>
      </w:pPr>
    </w:p>
    <w:p w:rsidR="008A21AE" w:rsidRPr="00446EE1" w:rsidRDefault="008A21AE" w:rsidP="008A21AE">
      <w:pPr>
        <w:pStyle w:val="a9"/>
        <w:spacing w:before="0" w:beforeAutospacing="0" w:after="0" w:afterAutospacing="0"/>
        <w:jc w:val="both"/>
        <w:rPr>
          <w:color w:val="000000"/>
        </w:rPr>
      </w:pPr>
      <w:r w:rsidRPr="00446EE1">
        <w:rPr>
          <w:b/>
          <w:bCs/>
          <w:i/>
          <w:iCs/>
          <w:color w:val="000000"/>
        </w:rPr>
        <w:t>Тема:</w:t>
      </w:r>
      <w:r w:rsidRPr="00446EE1">
        <w:rPr>
          <w:rStyle w:val="apple-converted-space"/>
          <w:b/>
          <w:bCs/>
          <w:color w:val="000000"/>
        </w:rPr>
        <w:t> </w:t>
      </w:r>
      <w:r w:rsidRPr="00446EE1">
        <w:rPr>
          <w:b/>
          <w:bCs/>
          <w:color w:val="000000"/>
        </w:rPr>
        <w:t>Мир композитора. 1 час</w:t>
      </w:r>
    </w:p>
    <w:p w:rsidR="008A21AE" w:rsidRDefault="008A21AE" w:rsidP="008A21AE">
      <w:pPr>
        <w:pStyle w:val="a9"/>
        <w:spacing w:before="0" w:beforeAutospacing="0" w:after="0" w:afterAutospacing="0"/>
        <w:jc w:val="both"/>
        <w:rPr>
          <w:color w:val="000000"/>
        </w:rPr>
      </w:pPr>
      <w:r w:rsidRPr="00446EE1">
        <w:rPr>
          <w:color w:val="000000"/>
        </w:rPr>
        <w:t xml:space="preserve">Обобщение представлений о взаимодействии музыки и литературы на основе </w:t>
      </w:r>
      <w:proofErr w:type="gramStart"/>
      <w:r w:rsidRPr="00446EE1">
        <w:rPr>
          <w:color w:val="000000"/>
        </w:rPr>
        <w:t>выявления специфики общности жанров этих видов искусств</w:t>
      </w:r>
      <w:proofErr w:type="gramEnd"/>
      <w:r w:rsidRPr="00446EE1">
        <w:rPr>
          <w:color w:val="000000"/>
        </w:rPr>
        <w:t>. Многообразие музыкально-театральных жанров. Слушание музыки. Хоровое пение. Интонационное сходство и различие музыки и литературы.</w:t>
      </w:r>
    </w:p>
    <w:p w:rsidR="00C04AB8" w:rsidRDefault="00C04AB8" w:rsidP="00C04AB8">
      <w:pPr>
        <w:pStyle w:val="a9"/>
        <w:spacing w:before="0" w:beforeAutospacing="0" w:after="0" w:afterAutospacing="0"/>
        <w:jc w:val="center"/>
        <w:rPr>
          <w:rFonts w:eastAsia="Calibri"/>
          <w:b/>
          <w:bCs/>
        </w:rPr>
      </w:pPr>
    </w:p>
    <w:p w:rsidR="00725B30" w:rsidRDefault="00725B30" w:rsidP="00812654"/>
    <w:p w:rsidR="00F46B71" w:rsidRDefault="00F46B71" w:rsidP="00812654"/>
    <w:p w:rsidR="00F46B71" w:rsidRDefault="00F46B71" w:rsidP="00812654"/>
    <w:p w:rsidR="00F46B71" w:rsidRDefault="00F46B71" w:rsidP="00812654"/>
    <w:p w:rsidR="00F46B71" w:rsidRDefault="00F46B71" w:rsidP="00812654"/>
    <w:p w:rsidR="00F46B71" w:rsidRDefault="00F46B71" w:rsidP="00812654"/>
    <w:p w:rsidR="00F46B71" w:rsidRDefault="00F46B71" w:rsidP="00812654"/>
    <w:p w:rsidR="00F46B71" w:rsidRDefault="00F46B71" w:rsidP="00812654"/>
    <w:p w:rsidR="00F46B71" w:rsidRDefault="00F46B71" w:rsidP="00812654"/>
    <w:p w:rsidR="00F46B71" w:rsidRDefault="00F46B71" w:rsidP="00812654"/>
    <w:p w:rsidR="00F46B71" w:rsidRDefault="00F46B71" w:rsidP="00812654"/>
    <w:p w:rsidR="00F46B71" w:rsidRDefault="00F46B71" w:rsidP="00812654"/>
    <w:p w:rsidR="00F46B71" w:rsidRDefault="00F46B71" w:rsidP="00812654"/>
    <w:p w:rsidR="00F46B71" w:rsidRDefault="00F46B71" w:rsidP="00812654"/>
    <w:p w:rsidR="00F46B71" w:rsidRDefault="00F46B71" w:rsidP="00812654"/>
    <w:p w:rsidR="00F46B71" w:rsidRDefault="00F46B71" w:rsidP="00812654"/>
    <w:p w:rsidR="00F46B71" w:rsidRDefault="00F46B71" w:rsidP="00812654"/>
    <w:p w:rsidR="00F46B71" w:rsidRDefault="00F46B71" w:rsidP="00812654"/>
    <w:p w:rsidR="00F46B71" w:rsidRDefault="00F46B71" w:rsidP="00812654"/>
    <w:p w:rsidR="00725B30" w:rsidRDefault="00725B30" w:rsidP="00812654"/>
    <w:p w:rsidR="00722D23" w:rsidRPr="00446EE1" w:rsidRDefault="00722D23" w:rsidP="00722D23">
      <w:pPr>
        <w:suppressAutoHyphens/>
        <w:ind w:left="360"/>
        <w:jc w:val="center"/>
        <w:outlineLvl w:val="0"/>
        <w:rPr>
          <w:lang w:eastAsia="ar-SA"/>
        </w:rPr>
      </w:pPr>
      <w:r w:rsidRPr="00446EE1">
        <w:rPr>
          <w:rFonts w:eastAsia="Calibri"/>
          <w:b/>
        </w:rPr>
        <w:lastRenderedPageBreak/>
        <w:t>ПЛАНИРУЕМЫЕ РЕЗУЛЬТАТЫ ОСВОЕНИЯ УЧЕБНОГО ПРЕДМЕТА</w:t>
      </w:r>
    </w:p>
    <w:p w:rsidR="00722D23" w:rsidRPr="00446EE1" w:rsidRDefault="00722D23" w:rsidP="00722D23">
      <w:pPr>
        <w:spacing w:before="240" w:after="240"/>
        <w:jc w:val="center"/>
        <w:rPr>
          <w:b/>
        </w:rPr>
      </w:pPr>
      <w:r w:rsidRPr="00446EE1">
        <w:rPr>
          <w:b/>
        </w:rPr>
        <w:t>Предметные результаты</w:t>
      </w:r>
    </w:p>
    <w:tbl>
      <w:tblPr>
        <w:tblStyle w:val="21"/>
        <w:tblW w:w="10065" w:type="dxa"/>
        <w:tblInd w:w="250" w:type="dxa"/>
        <w:tblLayout w:type="fixed"/>
        <w:tblLook w:val="04A0"/>
      </w:tblPr>
      <w:tblGrid>
        <w:gridCol w:w="568"/>
        <w:gridCol w:w="1559"/>
        <w:gridCol w:w="3828"/>
        <w:gridCol w:w="4110"/>
      </w:tblGrid>
      <w:tr w:rsidR="00722D23" w:rsidRPr="00446EE1" w:rsidTr="00722D23">
        <w:trPr>
          <w:trHeight w:val="950"/>
        </w:trPr>
        <w:tc>
          <w:tcPr>
            <w:tcW w:w="568" w:type="dxa"/>
          </w:tcPr>
          <w:p w:rsidR="00722D23" w:rsidRPr="00446EE1" w:rsidRDefault="00722D23" w:rsidP="007F5F9F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446EE1">
              <w:rPr>
                <w:b/>
                <w:color w:val="000000"/>
                <w:sz w:val="24"/>
                <w:szCs w:val="24"/>
              </w:rPr>
              <w:t>№</w:t>
            </w:r>
          </w:p>
          <w:p w:rsidR="00722D23" w:rsidRPr="00446EE1" w:rsidRDefault="00722D23" w:rsidP="007F5F9F">
            <w:pPr>
              <w:autoSpaceDE w:val="0"/>
              <w:autoSpaceDN w:val="0"/>
              <w:adjustRightInd w:val="0"/>
              <w:spacing w:line="252" w:lineRule="auto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</w:tcPr>
          <w:p w:rsidR="00722D23" w:rsidRPr="00446EE1" w:rsidRDefault="00722D23" w:rsidP="007F5F9F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446EE1">
              <w:rPr>
                <w:b/>
                <w:color w:val="000000"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3828" w:type="dxa"/>
            <w:tcBorders>
              <w:right w:val="single" w:sz="4" w:space="0" w:color="auto"/>
            </w:tcBorders>
            <w:vAlign w:val="center"/>
          </w:tcPr>
          <w:p w:rsidR="00722D23" w:rsidRPr="00446EE1" w:rsidRDefault="00722D23" w:rsidP="007F5F9F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446EE1">
              <w:rPr>
                <w:b/>
                <w:color w:val="000000"/>
                <w:sz w:val="24"/>
                <w:szCs w:val="24"/>
              </w:rPr>
              <w:t>ученик научится</w:t>
            </w:r>
          </w:p>
        </w:tc>
        <w:tc>
          <w:tcPr>
            <w:tcW w:w="4110" w:type="dxa"/>
            <w:tcBorders>
              <w:left w:val="single" w:sz="4" w:space="0" w:color="auto"/>
            </w:tcBorders>
            <w:vAlign w:val="center"/>
          </w:tcPr>
          <w:p w:rsidR="00722D23" w:rsidRPr="00446EE1" w:rsidRDefault="00722D23" w:rsidP="007F5F9F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446EE1">
              <w:rPr>
                <w:b/>
                <w:color w:val="000000"/>
                <w:sz w:val="24"/>
                <w:szCs w:val="24"/>
              </w:rPr>
              <w:t xml:space="preserve">ученик получит </w:t>
            </w:r>
          </w:p>
          <w:p w:rsidR="00722D23" w:rsidRPr="00446EE1" w:rsidRDefault="00722D23" w:rsidP="007F5F9F">
            <w:pPr>
              <w:autoSpaceDE w:val="0"/>
              <w:autoSpaceDN w:val="0"/>
              <w:adjustRightInd w:val="0"/>
              <w:spacing w:line="252" w:lineRule="auto"/>
              <w:jc w:val="center"/>
              <w:rPr>
                <w:b/>
                <w:color w:val="000000"/>
                <w:sz w:val="24"/>
                <w:szCs w:val="24"/>
              </w:rPr>
            </w:pPr>
            <w:r w:rsidRPr="00446EE1">
              <w:rPr>
                <w:b/>
                <w:color w:val="000000"/>
                <w:sz w:val="24"/>
                <w:szCs w:val="24"/>
              </w:rPr>
              <w:t>возможность</w:t>
            </w:r>
          </w:p>
        </w:tc>
      </w:tr>
      <w:tr w:rsidR="00722D23" w:rsidRPr="00446EE1" w:rsidTr="00722D23">
        <w:trPr>
          <w:trHeight w:val="5640"/>
        </w:trPr>
        <w:tc>
          <w:tcPr>
            <w:tcW w:w="568" w:type="dxa"/>
            <w:tcBorders>
              <w:bottom w:val="single" w:sz="4" w:space="0" w:color="auto"/>
            </w:tcBorders>
          </w:tcPr>
          <w:p w:rsidR="00722D23" w:rsidRPr="00446EE1" w:rsidRDefault="00722D23" w:rsidP="007F5F9F">
            <w:pPr>
              <w:autoSpaceDE w:val="0"/>
              <w:autoSpaceDN w:val="0"/>
              <w:adjustRightInd w:val="0"/>
              <w:spacing w:line="252" w:lineRule="auto"/>
              <w:rPr>
                <w:color w:val="000000"/>
                <w:sz w:val="24"/>
                <w:szCs w:val="24"/>
              </w:rPr>
            </w:pPr>
            <w:r w:rsidRPr="00446EE1">
              <w:rPr>
                <w:color w:val="000000"/>
                <w:sz w:val="24"/>
                <w:szCs w:val="24"/>
              </w:rPr>
              <w:t>1.</w:t>
            </w:r>
          </w:p>
          <w:p w:rsidR="00722D23" w:rsidRPr="00446EE1" w:rsidRDefault="00722D23" w:rsidP="007F5F9F">
            <w:pPr>
              <w:autoSpaceDE w:val="0"/>
              <w:autoSpaceDN w:val="0"/>
              <w:adjustRightInd w:val="0"/>
              <w:spacing w:line="252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:rsidR="00722D23" w:rsidRPr="00446EE1" w:rsidRDefault="00722D23" w:rsidP="007F5F9F">
            <w:pPr>
              <w:rPr>
                <w:sz w:val="24"/>
                <w:szCs w:val="24"/>
              </w:rPr>
            </w:pPr>
            <w:r w:rsidRPr="00446EE1">
              <w:rPr>
                <w:sz w:val="24"/>
                <w:szCs w:val="24"/>
              </w:rPr>
              <w:t>Музыка и литература</w:t>
            </w:r>
          </w:p>
        </w:tc>
        <w:tc>
          <w:tcPr>
            <w:tcW w:w="3828" w:type="dxa"/>
            <w:tcBorders>
              <w:bottom w:val="single" w:sz="4" w:space="0" w:color="auto"/>
              <w:right w:val="single" w:sz="4" w:space="0" w:color="auto"/>
            </w:tcBorders>
          </w:tcPr>
          <w:p w:rsidR="00722D23" w:rsidRDefault="00722D23" w:rsidP="007F5F9F">
            <w:pPr>
              <w:autoSpaceDE w:val="0"/>
              <w:autoSpaceDN w:val="0"/>
              <w:adjustRightInd w:val="0"/>
              <w:spacing w:line="252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п</w:t>
            </w:r>
            <w:r w:rsidRPr="00446EE1">
              <w:rPr>
                <w:color w:val="000000"/>
                <w:sz w:val="24"/>
                <w:szCs w:val="24"/>
              </w:rPr>
              <w:t>онимать специфику средств художественной выразительности каждого из видов искусств;</w:t>
            </w:r>
          </w:p>
          <w:p w:rsidR="00722D23" w:rsidRPr="00446EE1" w:rsidRDefault="00722D23" w:rsidP="007F5F9F">
            <w:pPr>
              <w:autoSpaceDE w:val="0"/>
              <w:autoSpaceDN w:val="0"/>
              <w:adjustRightInd w:val="0"/>
              <w:spacing w:line="252" w:lineRule="auto"/>
              <w:jc w:val="both"/>
              <w:rPr>
                <w:color w:val="000000"/>
                <w:sz w:val="24"/>
                <w:szCs w:val="24"/>
              </w:rPr>
            </w:pPr>
          </w:p>
          <w:p w:rsidR="00722D23" w:rsidRDefault="00722D23" w:rsidP="007F5F9F">
            <w:pPr>
              <w:autoSpaceDE w:val="0"/>
              <w:autoSpaceDN w:val="0"/>
              <w:adjustRightInd w:val="0"/>
              <w:spacing w:line="252" w:lineRule="auto"/>
              <w:jc w:val="both"/>
              <w:rPr>
                <w:color w:val="000000"/>
                <w:sz w:val="24"/>
                <w:szCs w:val="24"/>
              </w:rPr>
            </w:pPr>
            <w:r w:rsidRPr="00446EE1">
              <w:rPr>
                <w:color w:val="000000"/>
                <w:sz w:val="24"/>
                <w:szCs w:val="24"/>
              </w:rPr>
              <w:t xml:space="preserve">взаимодействие музыки с другими видами искусства на основе </w:t>
            </w:r>
            <w:proofErr w:type="gramStart"/>
            <w:r w:rsidRPr="00446EE1">
              <w:rPr>
                <w:color w:val="000000"/>
                <w:sz w:val="24"/>
                <w:szCs w:val="24"/>
              </w:rPr>
              <w:t>осознания специфики языка разных видов искусств</w:t>
            </w:r>
            <w:proofErr w:type="gramEnd"/>
            <w:r w:rsidRPr="00446EE1">
              <w:rPr>
                <w:color w:val="000000"/>
                <w:sz w:val="24"/>
                <w:szCs w:val="24"/>
              </w:rPr>
              <w:t>;</w:t>
            </w:r>
          </w:p>
          <w:p w:rsidR="00722D23" w:rsidRPr="00446EE1" w:rsidRDefault="00722D23" w:rsidP="007F5F9F">
            <w:pPr>
              <w:autoSpaceDE w:val="0"/>
              <w:autoSpaceDN w:val="0"/>
              <w:adjustRightInd w:val="0"/>
              <w:spacing w:line="252" w:lineRule="auto"/>
              <w:jc w:val="both"/>
              <w:rPr>
                <w:color w:val="000000"/>
                <w:sz w:val="24"/>
                <w:szCs w:val="24"/>
              </w:rPr>
            </w:pPr>
          </w:p>
          <w:p w:rsidR="00722D23" w:rsidRPr="00446EE1" w:rsidRDefault="00722D23" w:rsidP="007F5F9F">
            <w:pPr>
              <w:autoSpaceDE w:val="0"/>
              <w:autoSpaceDN w:val="0"/>
              <w:adjustRightInd w:val="0"/>
              <w:spacing w:line="252" w:lineRule="auto"/>
              <w:jc w:val="both"/>
              <w:rPr>
                <w:color w:val="000000"/>
                <w:sz w:val="24"/>
                <w:szCs w:val="24"/>
              </w:rPr>
            </w:pPr>
            <w:r w:rsidRPr="00446EE1">
              <w:rPr>
                <w:color w:val="000000"/>
                <w:sz w:val="24"/>
                <w:szCs w:val="24"/>
              </w:rPr>
              <w:t>роль музыки в изображении исторических событий, картин природы, разнообразных характеров, портретов людей и музыкантов;</w:t>
            </w:r>
          </w:p>
          <w:p w:rsidR="00722D23" w:rsidRPr="00446EE1" w:rsidRDefault="00722D23" w:rsidP="007F5F9F">
            <w:pPr>
              <w:autoSpaceDE w:val="0"/>
              <w:autoSpaceDN w:val="0"/>
              <w:adjustRightInd w:val="0"/>
              <w:spacing w:line="252" w:lineRule="auto"/>
              <w:jc w:val="both"/>
              <w:rPr>
                <w:color w:val="000000"/>
                <w:sz w:val="24"/>
                <w:szCs w:val="24"/>
              </w:rPr>
            </w:pPr>
          </w:p>
          <w:p w:rsidR="00722D23" w:rsidRPr="00446EE1" w:rsidRDefault="00722D23" w:rsidP="007F5F9F">
            <w:pPr>
              <w:autoSpaceDE w:val="0"/>
              <w:autoSpaceDN w:val="0"/>
              <w:adjustRightInd w:val="0"/>
              <w:spacing w:line="252" w:lineRule="auto"/>
              <w:jc w:val="both"/>
              <w:rPr>
                <w:color w:val="000000"/>
                <w:sz w:val="24"/>
                <w:szCs w:val="24"/>
              </w:rPr>
            </w:pPr>
          </w:p>
          <w:p w:rsidR="00722D23" w:rsidRPr="00446EE1" w:rsidRDefault="00722D23" w:rsidP="007F5F9F">
            <w:pPr>
              <w:autoSpaceDE w:val="0"/>
              <w:autoSpaceDN w:val="0"/>
              <w:adjustRightInd w:val="0"/>
              <w:spacing w:line="252" w:lineRule="auto"/>
              <w:jc w:val="both"/>
              <w:rPr>
                <w:color w:val="000000"/>
                <w:sz w:val="24"/>
                <w:szCs w:val="24"/>
              </w:rPr>
            </w:pPr>
          </w:p>
          <w:p w:rsidR="00722D23" w:rsidRPr="00446EE1" w:rsidRDefault="00722D23" w:rsidP="007F5F9F">
            <w:pPr>
              <w:autoSpaceDE w:val="0"/>
              <w:autoSpaceDN w:val="0"/>
              <w:adjustRightInd w:val="0"/>
              <w:spacing w:line="252" w:lineRule="auto"/>
              <w:jc w:val="both"/>
              <w:rPr>
                <w:color w:val="000000"/>
                <w:sz w:val="24"/>
                <w:szCs w:val="24"/>
              </w:rPr>
            </w:pPr>
          </w:p>
          <w:p w:rsidR="00722D23" w:rsidRPr="00446EE1" w:rsidRDefault="00722D23" w:rsidP="007F5F9F">
            <w:pPr>
              <w:autoSpaceDE w:val="0"/>
              <w:autoSpaceDN w:val="0"/>
              <w:adjustRightInd w:val="0"/>
              <w:spacing w:line="252" w:lineRule="auto"/>
              <w:jc w:val="both"/>
              <w:rPr>
                <w:color w:val="000000"/>
                <w:sz w:val="24"/>
                <w:szCs w:val="24"/>
              </w:rPr>
            </w:pPr>
          </w:p>
          <w:p w:rsidR="00722D23" w:rsidRPr="00446EE1" w:rsidRDefault="00722D23" w:rsidP="007F5F9F">
            <w:pPr>
              <w:autoSpaceDE w:val="0"/>
              <w:autoSpaceDN w:val="0"/>
              <w:adjustRightInd w:val="0"/>
              <w:spacing w:line="252" w:lineRule="auto"/>
              <w:jc w:val="both"/>
              <w:rPr>
                <w:i/>
                <w:color w:val="000000"/>
                <w:sz w:val="24"/>
                <w:szCs w:val="24"/>
              </w:rPr>
            </w:pPr>
          </w:p>
        </w:tc>
        <w:tc>
          <w:tcPr>
            <w:tcW w:w="4110" w:type="dxa"/>
            <w:tcBorders>
              <w:left w:val="single" w:sz="4" w:space="0" w:color="auto"/>
              <w:bottom w:val="single" w:sz="4" w:space="0" w:color="auto"/>
            </w:tcBorders>
          </w:tcPr>
          <w:p w:rsidR="00722D23" w:rsidRPr="00446EE1" w:rsidRDefault="00722D23" w:rsidP="007F5F9F">
            <w:pPr>
              <w:pStyle w:val="a9"/>
              <w:spacing w:before="0" w:beforeAutospacing="0"/>
              <w:jc w:val="both"/>
              <w:rPr>
                <w:color w:val="000000"/>
              </w:rPr>
            </w:pPr>
            <w:r w:rsidRPr="00446EE1">
              <w:rPr>
                <w:color w:val="000000"/>
              </w:rPr>
              <w:t>находить ассоциативные связи между художественными образами музыки и другими видами искусств;</w:t>
            </w:r>
          </w:p>
          <w:p w:rsidR="00722D23" w:rsidRPr="00446EE1" w:rsidRDefault="00722D23" w:rsidP="007F5F9F">
            <w:pPr>
              <w:pStyle w:val="a9"/>
              <w:spacing w:before="0" w:beforeAutospacing="0" w:after="150"/>
              <w:jc w:val="both"/>
              <w:rPr>
                <w:color w:val="000000"/>
              </w:rPr>
            </w:pPr>
            <w:r w:rsidRPr="00446EE1">
              <w:rPr>
                <w:color w:val="000000"/>
              </w:rPr>
              <w:t>выявлять сходства и различия между музыкой и другими видами искусства;</w:t>
            </w:r>
          </w:p>
          <w:p w:rsidR="00722D23" w:rsidRPr="00446EE1" w:rsidRDefault="00722D23" w:rsidP="007F5F9F">
            <w:pPr>
              <w:pStyle w:val="a9"/>
              <w:spacing w:before="0" w:beforeAutospacing="0" w:after="150"/>
              <w:jc w:val="both"/>
              <w:rPr>
                <w:color w:val="000000"/>
              </w:rPr>
            </w:pPr>
            <w:r w:rsidRPr="00446EE1">
              <w:rPr>
                <w:color w:val="000000"/>
              </w:rPr>
              <w:t>находить жанровые параллели между музыкой и другими видами искусства;</w:t>
            </w:r>
          </w:p>
          <w:p w:rsidR="00722D23" w:rsidRPr="00446EE1" w:rsidRDefault="00722D23" w:rsidP="007F5F9F">
            <w:pPr>
              <w:pStyle w:val="a9"/>
              <w:spacing w:before="0" w:beforeAutospacing="0" w:after="150"/>
              <w:jc w:val="both"/>
              <w:rPr>
                <w:color w:val="000000"/>
              </w:rPr>
            </w:pPr>
            <w:r w:rsidRPr="00446EE1">
              <w:rPr>
                <w:color w:val="000000"/>
              </w:rPr>
              <w:t>размышлять о знакомом произведении, высказывать суждение об основной идее, средствах и формах ее воплощения;</w:t>
            </w:r>
          </w:p>
          <w:p w:rsidR="00722D23" w:rsidRPr="00446EE1" w:rsidRDefault="00722D23" w:rsidP="007F5F9F">
            <w:pPr>
              <w:pStyle w:val="a9"/>
              <w:spacing w:after="150"/>
              <w:jc w:val="both"/>
              <w:rPr>
                <w:color w:val="000000"/>
              </w:rPr>
            </w:pPr>
            <w:r w:rsidRPr="00446EE1">
              <w:rPr>
                <w:color w:val="000000"/>
              </w:rPr>
              <w:t>передавать свои музыкальные впечатления в устной, письменной форме, в изобразительной деятельности;</w:t>
            </w:r>
          </w:p>
        </w:tc>
      </w:tr>
      <w:tr w:rsidR="00722D23" w:rsidRPr="00446EE1" w:rsidTr="00722D23">
        <w:trPr>
          <w:trHeight w:val="4464"/>
        </w:trPr>
        <w:tc>
          <w:tcPr>
            <w:tcW w:w="568" w:type="dxa"/>
            <w:tcBorders>
              <w:top w:val="single" w:sz="4" w:space="0" w:color="auto"/>
            </w:tcBorders>
          </w:tcPr>
          <w:p w:rsidR="00722D23" w:rsidRPr="00446EE1" w:rsidRDefault="00722D23" w:rsidP="007F5F9F">
            <w:pPr>
              <w:autoSpaceDE w:val="0"/>
              <w:autoSpaceDN w:val="0"/>
              <w:adjustRightInd w:val="0"/>
              <w:spacing w:line="252" w:lineRule="auto"/>
              <w:rPr>
                <w:color w:val="000000"/>
                <w:sz w:val="24"/>
                <w:szCs w:val="24"/>
              </w:rPr>
            </w:pPr>
            <w:r w:rsidRPr="00446EE1">
              <w:rPr>
                <w:color w:val="000000"/>
                <w:sz w:val="24"/>
                <w:szCs w:val="24"/>
              </w:rPr>
              <w:t>2.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722D23" w:rsidRPr="008C3FD1" w:rsidRDefault="00722D23" w:rsidP="007F5F9F">
            <w:pPr>
              <w:rPr>
                <w:sz w:val="24"/>
                <w:szCs w:val="24"/>
                <w:lang w:val="en-US"/>
              </w:rPr>
            </w:pPr>
            <w:r w:rsidRPr="00446EE1">
              <w:rPr>
                <w:sz w:val="24"/>
                <w:szCs w:val="24"/>
              </w:rPr>
              <w:t>Музыка и живопись</w:t>
            </w:r>
          </w:p>
        </w:tc>
        <w:tc>
          <w:tcPr>
            <w:tcW w:w="3828" w:type="dxa"/>
            <w:tcBorders>
              <w:top w:val="single" w:sz="4" w:space="0" w:color="auto"/>
              <w:right w:val="single" w:sz="4" w:space="0" w:color="auto"/>
            </w:tcBorders>
          </w:tcPr>
          <w:p w:rsidR="00722D23" w:rsidRDefault="00722D23" w:rsidP="007F5F9F">
            <w:pPr>
              <w:autoSpaceDE w:val="0"/>
              <w:autoSpaceDN w:val="0"/>
              <w:adjustRightInd w:val="0"/>
              <w:spacing w:line="252" w:lineRule="auto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с</w:t>
            </w:r>
            <w:r w:rsidRPr="00446EE1">
              <w:rPr>
                <w:color w:val="000000"/>
                <w:sz w:val="24"/>
                <w:szCs w:val="24"/>
              </w:rPr>
              <w:t xml:space="preserve">тилистические особенности музыкального языка Глинки М.И., Бородина А.П., </w:t>
            </w:r>
            <w:proofErr w:type="spellStart"/>
            <w:r w:rsidRPr="00446EE1">
              <w:rPr>
                <w:color w:val="000000"/>
                <w:sz w:val="24"/>
                <w:szCs w:val="24"/>
              </w:rPr>
              <w:t>Рахман</w:t>
            </w:r>
            <w:proofErr w:type="gramStart"/>
            <w:r w:rsidRPr="00446EE1">
              <w:rPr>
                <w:color w:val="000000"/>
                <w:sz w:val="24"/>
                <w:szCs w:val="24"/>
              </w:rPr>
              <w:t>и</w:t>
            </w:r>
            <w:proofErr w:type="spellEnd"/>
            <w:r w:rsidRPr="00446EE1">
              <w:rPr>
                <w:color w:val="000000"/>
                <w:sz w:val="24"/>
                <w:szCs w:val="24"/>
              </w:rPr>
              <w:t>-</w:t>
            </w:r>
            <w:proofErr w:type="gramEnd"/>
            <w:r w:rsidRPr="00446EE1">
              <w:rPr>
                <w:color w:val="000000"/>
                <w:sz w:val="24"/>
                <w:szCs w:val="24"/>
              </w:rPr>
              <w:t xml:space="preserve"> нова С.В., Прокофьева С.С., Свиридова Г.В., Моцарта В, Бетховена Л., Грига Э., Дебюсси К.;</w:t>
            </w:r>
          </w:p>
          <w:p w:rsidR="00722D23" w:rsidRPr="00446EE1" w:rsidRDefault="00722D23" w:rsidP="007F5F9F">
            <w:pPr>
              <w:autoSpaceDE w:val="0"/>
              <w:autoSpaceDN w:val="0"/>
              <w:adjustRightInd w:val="0"/>
              <w:spacing w:line="252" w:lineRule="auto"/>
              <w:jc w:val="both"/>
              <w:rPr>
                <w:color w:val="000000"/>
                <w:sz w:val="24"/>
                <w:szCs w:val="24"/>
              </w:rPr>
            </w:pPr>
          </w:p>
          <w:p w:rsidR="00722D23" w:rsidRDefault="00722D23" w:rsidP="007F5F9F">
            <w:pPr>
              <w:autoSpaceDE w:val="0"/>
              <w:autoSpaceDN w:val="0"/>
              <w:adjustRightInd w:val="0"/>
              <w:spacing w:line="252" w:lineRule="auto"/>
              <w:jc w:val="both"/>
              <w:rPr>
                <w:color w:val="000000"/>
                <w:sz w:val="24"/>
                <w:szCs w:val="24"/>
              </w:rPr>
            </w:pPr>
            <w:r w:rsidRPr="00446EE1">
              <w:rPr>
                <w:color w:val="000000"/>
                <w:sz w:val="24"/>
                <w:szCs w:val="24"/>
              </w:rPr>
              <w:t xml:space="preserve">жанровые признаки духовной музыки (на примере духовной музыки Баха И.С. и </w:t>
            </w:r>
            <w:proofErr w:type="spellStart"/>
            <w:r w:rsidRPr="00446EE1">
              <w:rPr>
                <w:color w:val="000000"/>
                <w:sz w:val="24"/>
                <w:szCs w:val="24"/>
              </w:rPr>
              <w:t>Бортнянского</w:t>
            </w:r>
            <w:proofErr w:type="spellEnd"/>
            <w:r w:rsidRPr="00446EE1">
              <w:rPr>
                <w:color w:val="000000"/>
                <w:sz w:val="24"/>
                <w:szCs w:val="24"/>
              </w:rPr>
              <w:t xml:space="preserve"> Д.);</w:t>
            </w:r>
          </w:p>
          <w:p w:rsidR="00722D23" w:rsidRPr="00446EE1" w:rsidRDefault="00722D23" w:rsidP="007F5F9F">
            <w:pPr>
              <w:autoSpaceDE w:val="0"/>
              <w:autoSpaceDN w:val="0"/>
              <w:adjustRightInd w:val="0"/>
              <w:spacing w:line="252" w:lineRule="auto"/>
              <w:jc w:val="both"/>
              <w:rPr>
                <w:color w:val="000000"/>
                <w:sz w:val="24"/>
                <w:szCs w:val="24"/>
              </w:rPr>
            </w:pPr>
          </w:p>
          <w:p w:rsidR="00722D23" w:rsidRPr="00446EE1" w:rsidRDefault="00722D23" w:rsidP="007F5F9F">
            <w:pPr>
              <w:autoSpaceDE w:val="0"/>
              <w:autoSpaceDN w:val="0"/>
              <w:adjustRightInd w:val="0"/>
              <w:spacing w:line="252" w:lineRule="auto"/>
              <w:jc w:val="both"/>
              <w:rPr>
                <w:color w:val="000000"/>
                <w:sz w:val="24"/>
                <w:szCs w:val="24"/>
              </w:rPr>
            </w:pPr>
            <w:r w:rsidRPr="00446EE1">
              <w:rPr>
                <w:color w:val="000000"/>
                <w:sz w:val="24"/>
                <w:szCs w:val="24"/>
              </w:rPr>
              <w:t>знакомые жанры вокальной, инструментальной, сценической музыки;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</w:tcBorders>
          </w:tcPr>
          <w:p w:rsidR="00722D23" w:rsidRPr="00446EE1" w:rsidRDefault="00722D23" w:rsidP="007F5F9F">
            <w:pPr>
              <w:pStyle w:val="a9"/>
              <w:spacing w:before="0" w:beforeAutospacing="0" w:after="150"/>
              <w:jc w:val="both"/>
              <w:rPr>
                <w:color w:val="000000"/>
              </w:rPr>
            </w:pPr>
            <w:r>
              <w:rPr>
                <w:color w:val="000000"/>
              </w:rPr>
              <w:t>т</w:t>
            </w:r>
            <w:r w:rsidRPr="00446EE1">
              <w:rPr>
                <w:color w:val="000000"/>
              </w:rPr>
              <w:t>ворчески интерпретировать содержание музыкального произведения в пении, музыкально-</w:t>
            </w:r>
            <w:proofErr w:type="gramStart"/>
            <w:r w:rsidRPr="00446EE1">
              <w:rPr>
                <w:color w:val="000000"/>
              </w:rPr>
              <w:t>ритмическом движении</w:t>
            </w:r>
            <w:proofErr w:type="gramEnd"/>
            <w:r w:rsidRPr="00446EE1">
              <w:rPr>
                <w:color w:val="000000"/>
              </w:rPr>
              <w:t>, поэтическом слове, изобразительной деятельности;</w:t>
            </w:r>
          </w:p>
          <w:p w:rsidR="00722D23" w:rsidRDefault="00722D23" w:rsidP="007F5F9F">
            <w:pPr>
              <w:pStyle w:val="a9"/>
              <w:spacing w:before="0" w:beforeAutospacing="0" w:after="150"/>
              <w:jc w:val="both"/>
              <w:rPr>
                <w:color w:val="000000"/>
              </w:rPr>
            </w:pPr>
            <w:r w:rsidRPr="00446EE1">
              <w:rPr>
                <w:color w:val="000000"/>
              </w:rPr>
              <w:t>участвовать в коллективной исполнительской деятельности (пении, пластическом интонировании, импровизации и игре на простейших шумовых инструментах);</w:t>
            </w:r>
          </w:p>
          <w:p w:rsidR="00722D23" w:rsidRPr="00446EE1" w:rsidRDefault="00722D23" w:rsidP="007F5F9F">
            <w:pPr>
              <w:pStyle w:val="a9"/>
              <w:spacing w:before="0" w:beforeAutospacing="0" w:after="150"/>
              <w:jc w:val="both"/>
              <w:rPr>
                <w:color w:val="000000"/>
              </w:rPr>
            </w:pPr>
            <w:r w:rsidRPr="00446EE1">
              <w:rPr>
                <w:color w:val="000000"/>
              </w:rPr>
              <w:t>использовать приобретенные знания и умения в практической деятельности и повседневной жизни.</w:t>
            </w:r>
          </w:p>
          <w:p w:rsidR="00722D23" w:rsidRPr="00446EE1" w:rsidRDefault="00722D23" w:rsidP="007F5F9F">
            <w:pPr>
              <w:autoSpaceDE w:val="0"/>
              <w:autoSpaceDN w:val="0"/>
              <w:adjustRightInd w:val="0"/>
              <w:spacing w:line="252" w:lineRule="auto"/>
              <w:ind w:left="175" w:hanging="175"/>
              <w:rPr>
                <w:color w:val="000000"/>
                <w:sz w:val="24"/>
                <w:szCs w:val="24"/>
              </w:rPr>
            </w:pPr>
          </w:p>
        </w:tc>
      </w:tr>
    </w:tbl>
    <w:p w:rsidR="00F46B71" w:rsidRDefault="00F46B71" w:rsidP="00722D23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b/>
          <w:color w:val="000000"/>
        </w:rPr>
      </w:pPr>
    </w:p>
    <w:p w:rsidR="00722D23" w:rsidRPr="00446EE1" w:rsidRDefault="00722D23" w:rsidP="00722D23">
      <w:pPr>
        <w:shd w:val="clear" w:color="auto" w:fill="FFFFFF"/>
        <w:autoSpaceDE w:val="0"/>
        <w:autoSpaceDN w:val="0"/>
        <w:adjustRightInd w:val="0"/>
        <w:spacing w:line="360" w:lineRule="auto"/>
        <w:jc w:val="center"/>
        <w:rPr>
          <w:b/>
          <w:color w:val="000000"/>
        </w:rPr>
      </w:pPr>
      <w:r w:rsidRPr="00446EE1">
        <w:rPr>
          <w:b/>
          <w:color w:val="000000"/>
        </w:rPr>
        <w:t>Личностные результаты:</w:t>
      </w:r>
    </w:p>
    <w:p w:rsidR="00722D23" w:rsidRPr="008C3FD1" w:rsidRDefault="00722D23" w:rsidP="00F46B71">
      <w:pPr>
        <w:pStyle w:val="a6"/>
        <w:numPr>
          <w:ilvl w:val="0"/>
          <w:numId w:val="104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8C3FD1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целостное представление о поликультурной картине современного музыкального мира;</w:t>
      </w:r>
    </w:p>
    <w:p w:rsidR="00722D23" w:rsidRPr="008C3FD1" w:rsidRDefault="00722D23" w:rsidP="00722D23">
      <w:pPr>
        <w:pStyle w:val="a6"/>
        <w:numPr>
          <w:ilvl w:val="0"/>
          <w:numId w:val="104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before="240" w:after="240" w:line="240" w:lineRule="auto"/>
        <w:ind w:left="0" w:firstLine="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8C3FD1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развитое музыкально–эстетическое чувство, проявляющееся в эмоционально-ценностном, заинтересованном отношении к музыке во всем многообразии ее стилей, форм и жанров;</w:t>
      </w:r>
    </w:p>
    <w:p w:rsidR="00722D23" w:rsidRPr="008C3FD1" w:rsidRDefault="00722D23" w:rsidP="00722D23">
      <w:pPr>
        <w:pStyle w:val="a6"/>
        <w:numPr>
          <w:ilvl w:val="0"/>
          <w:numId w:val="104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before="240" w:after="240" w:line="240" w:lineRule="auto"/>
        <w:ind w:left="0" w:firstLine="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8C3FD1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усовершенствованный художественный вкус, устойчивый в области эстетически ценных произведений музыкального искусства;</w:t>
      </w:r>
    </w:p>
    <w:p w:rsidR="00722D23" w:rsidRPr="008C3FD1" w:rsidRDefault="00722D23" w:rsidP="00722D23">
      <w:pPr>
        <w:pStyle w:val="a6"/>
        <w:numPr>
          <w:ilvl w:val="0"/>
          <w:numId w:val="104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before="240" w:after="240" w:line="240" w:lineRule="auto"/>
        <w:ind w:left="0" w:firstLine="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8C3FD1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владение художественными умениями и навыками в процессе продуктивной музыкально- творческой деятельности;</w:t>
      </w:r>
    </w:p>
    <w:p w:rsidR="00722D23" w:rsidRPr="008C3FD1" w:rsidRDefault="00722D23" w:rsidP="00722D23">
      <w:pPr>
        <w:pStyle w:val="a6"/>
        <w:numPr>
          <w:ilvl w:val="0"/>
          <w:numId w:val="104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before="240" w:after="240" w:line="240" w:lineRule="auto"/>
        <w:ind w:left="0" w:firstLine="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8C3FD1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определенный уровень развития общих музыкальных способностей, включая образное и ассоциативное мышление, творческое воображение;</w:t>
      </w:r>
    </w:p>
    <w:p w:rsidR="00722D23" w:rsidRPr="008C3FD1" w:rsidRDefault="00722D23" w:rsidP="00722D23">
      <w:pPr>
        <w:pStyle w:val="a6"/>
        <w:numPr>
          <w:ilvl w:val="0"/>
          <w:numId w:val="104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before="240" w:after="240" w:line="240" w:lineRule="auto"/>
        <w:ind w:left="0" w:firstLine="0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8C3FD1">
        <w:rPr>
          <w:rFonts w:ascii="Times New Roman" w:hAnsi="Times New Roman" w:cs="Times New Roman"/>
          <w:color w:val="000000"/>
          <w:sz w:val="24"/>
          <w:szCs w:val="24"/>
          <w:lang w:eastAsia="ru-RU"/>
        </w:rPr>
        <w:lastRenderedPageBreak/>
        <w:t>устойчивые навыки</w:t>
      </w:r>
      <w:r w:rsidRPr="008C3FD1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ab/>
        <w:t>самостоятельной, целенаправленной, содержательной музыкально- учебной деятельности;</w:t>
      </w:r>
    </w:p>
    <w:p w:rsidR="00722D23" w:rsidRPr="00722D23" w:rsidRDefault="00722D23" w:rsidP="00722D23">
      <w:pPr>
        <w:pStyle w:val="a6"/>
        <w:numPr>
          <w:ilvl w:val="0"/>
          <w:numId w:val="104"/>
        </w:numPr>
        <w:shd w:val="clear" w:color="auto" w:fill="FFFFFF"/>
        <w:tabs>
          <w:tab w:val="left" w:pos="284"/>
        </w:tabs>
        <w:autoSpaceDE w:val="0"/>
        <w:autoSpaceDN w:val="0"/>
        <w:adjustRightInd w:val="0"/>
        <w:spacing w:before="240" w:after="240" w:line="240" w:lineRule="auto"/>
        <w:ind w:left="0" w:firstLine="0"/>
        <w:contextualSpacing/>
        <w:jc w:val="both"/>
        <w:rPr>
          <w:rFonts w:ascii="Times New Roman" w:eastAsia="Calibri" w:hAnsi="Times New Roman" w:cs="Times New Roman"/>
          <w:i/>
          <w:sz w:val="24"/>
          <w:szCs w:val="24"/>
          <w:lang w:eastAsia="ru-RU"/>
        </w:rPr>
      </w:pPr>
      <w:r w:rsidRPr="008C3FD1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сотрудничество в ходе решения коллективных музыкально-творческих проектов.</w:t>
      </w:r>
    </w:p>
    <w:p w:rsidR="00722D23" w:rsidRPr="00446EE1" w:rsidRDefault="00722D23" w:rsidP="00722D23">
      <w:pPr>
        <w:tabs>
          <w:tab w:val="left" w:pos="549"/>
        </w:tabs>
        <w:autoSpaceDE w:val="0"/>
        <w:autoSpaceDN w:val="0"/>
        <w:adjustRightInd w:val="0"/>
        <w:spacing w:before="20" w:after="20" w:line="360" w:lineRule="auto"/>
        <w:jc w:val="center"/>
        <w:rPr>
          <w:rFonts w:eastAsia="Calibri"/>
          <w:b/>
          <w:iCs/>
          <w:spacing w:val="-10"/>
        </w:rPr>
      </w:pPr>
      <w:proofErr w:type="spellStart"/>
      <w:r w:rsidRPr="00446EE1">
        <w:rPr>
          <w:rFonts w:eastAsia="Calibri"/>
          <w:b/>
          <w:iCs/>
          <w:spacing w:val="-10"/>
        </w:rPr>
        <w:t>Метапредметные</w:t>
      </w:r>
      <w:proofErr w:type="spellEnd"/>
      <w:r w:rsidRPr="00446EE1">
        <w:rPr>
          <w:rFonts w:eastAsia="Calibri"/>
          <w:b/>
          <w:iCs/>
          <w:spacing w:val="-10"/>
        </w:rPr>
        <w:t xml:space="preserve"> результаты:</w:t>
      </w:r>
    </w:p>
    <w:p w:rsidR="00722D23" w:rsidRPr="00446EE1" w:rsidRDefault="00722D23" w:rsidP="00722D23">
      <w:pPr>
        <w:tabs>
          <w:tab w:val="left" w:pos="549"/>
        </w:tabs>
        <w:autoSpaceDE w:val="0"/>
        <w:autoSpaceDN w:val="0"/>
        <w:adjustRightInd w:val="0"/>
        <w:spacing w:before="20" w:after="20" w:line="360" w:lineRule="auto"/>
        <w:jc w:val="center"/>
        <w:rPr>
          <w:rFonts w:eastAsia="Calibri"/>
          <w:b/>
          <w:iCs/>
          <w:spacing w:val="-10"/>
        </w:rPr>
      </w:pPr>
      <w:r w:rsidRPr="00446EE1">
        <w:rPr>
          <w:rFonts w:eastAsia="Calibri"/>
          <w:b/>
          <w:iCs/>
          <w:spacing w:val="-10"/>
        </w:rPr>
        <w:t>Регулятивные УУД</w:t>
      </w:r>
    </w:p>
    <w:p w:rsidR="00722D23" w:rsidRPr="00446EE1" w:rsidRDefault="00722D23" w:rsidP="00722D23">
      <w:pPr>
        <w:pStyle w:val="a9"/>
        <w:spacing w:before="0" w:beforeAutospacing="0" w:after="150" w:afterAutospacing="0"/>
        <w:ind w:firstLine="709"/>
        <w:rPr>
          <w:b/>
          <w:color w:val="000000"/>
          <w:u w:val="single"/>
        </w:rPr>
      </w:pPr>
      <w:r w:rsidRPr="00446EE1">
        <w:rPr>
          <w:b/>
          <w:i/>
          <w:iCs/>
          <w:color w:val="000000"/>
          <w:u w:val="single"/>
        </w:rPr>
        <w:t>Учащиеся</w:t>
      </w:r>
      <w:r w:rsidRPr="00446EE1">
        <w:rPr>
          <w:rStyle w:val="apple-converted-space"/>
          <w:b/>
          <w:i/>
          <w:iCs/>
          <w:color w:val="000000"/>
          <w:u w:val="single"/>
        </w:rPr>
        <w:t> </w:t>
      </w:r>
      <w:r w:rsidRPr="00446EE1">
        <w:rPr>
          <w:b/>
          <w:i/>
          <w:iCs/>
          <w:color w:val="000000"/>
          <w:u w:val="single"/>
        </w:rPr>
        <w:t>научатся:</w:t>
      </w:r>
    </w:p>
    <w:p w:rsidR="00722D23" w:rsidRPr="00446EE1" w:rsidRDefault="00722D23" w:rsidP="00722D23">
      <w:pPr>
        <w:pStyle w:val="a9"/>
        <w:numPr>
          <w:ilvl w:val="0"/>
          <w:numId w:val="99"/>
        </w:numPr>
        <w:tabs>
          <w:tab w:val="clear" w:pos="720"/>
          <w:tab w:val="num" w:pos="284"/>
        </w:tabs>
        <w:spacing w:before="0" w:beforeAutospacing="0" w:after="0" w:afterAutospacing="0"/>
        <w:ind w:left="0" w:firstLine="0"/>
        <w:jc w:val="both"/>
        <w:rPr>
          <w:color w:val="000000"/>
        </w:rPr>
      </w:pPr>
      <w:r w:rsidRPr="00446EE1">
        <w:rPr>
          <w:color w:val="000000"/>
        </w:rPr>
        <w:t>проявлять творческую инициативу и самостоятельность в процессе овладения</w:t>
      </w:r>
      <w:r>
        <w:rPr>
          <w:color w:val="000000"/>
        </w:rPr>
        <w:t xml:space="preserve"> </w:t>
      </w:r>
      <w:r w:rsidRPr="00446EE1">
        <w:rPr>
          <w:color w:val="000000"/>
        </w:rPr>
        <w:t>учебными действиями;</w:t>
      </w:r>
    </w:p>
    <w:p w:rsidR="00722D23" w:rsidRPr="00446EE1" w:rsidRDefault="00722D23" w:rsidP="00722D23">
      <w:pPr>
        <w:pStyle w:val="a9"/>
        <w:numPr>
          <w:ilvl w:val="0"/>
          <w:numId w:val="99"/>
        </w:numPr>
        <w:tabs>
          <w:tab w:val="clear" w:pos="720"/>
          <w:tab w:val="num" w:pos="284"/>
        </w:tabs>
        <w:spacing w:before="0" w:beforeAutospacing="0" w:after="0" w:afterAutospacing="0"/>
        <w:ind w:left="0" w:firstLine="0"/>
        <w:jc w:val="both"/>
        <w:rPr>
          <w:color w:val="000000"/>
        </w:rPr>
      </w:pPr>
      <w:r w:rsidRPr="00446EE1">
        <w:rPr>
          <w:color w:val="000000"/>
        </w:rPr>
        <w:t>оценивать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современную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культурную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и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музыкальную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жизнь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общества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и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видениесвоего предназначения в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ней;</w:t>
      </w:r>
    </w:p>
    <w:p w:rsidR="00722D23" w:rsidRPr="00446EE1" w:rsidRDefault="00722D23" w:rsidP="00722D23">
      <w:pPr>
        <w:pStyle w:val="a9"/>
        <w:numPr>
          <w:ilvl w:val="0"/>
          <w:numId w:val="99"/>
        </w:numPr>
        <w:tabs>
          <w:tab w:val="clear" w:pos="720"/>
          <w:tab w:val="num" w:pos="284"/>
        </w:tabs>
        <w:spacing w:before="0" w:beforeAutospacing="0" w:after="0" w:afterAutospacing="0"/>
        <w:ind w:left="0" w:firstLine="0"/>
        <w:jc w:val="both"/>
        <w:rPr>
          <w:color w:val="000000"/>
        </w:rPr>
      </w:pPr>
      <w:r w:rsidRPr="00446EE1">
        <w:rPr>
          <w:color w:val="000000"/>
        </w:rPr>
        <w:t>определять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цели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и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задачи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собственной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музыкальной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деятельности,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выбиратьсредства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и способы ее осуществления в реальных жизненных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ситуациях.</w:t>
      </w:r>
    </w:p>
    <w:p w:rsidR="00722D23" w:rsidRPr="00446EE1" w:rsidRDefault="00722D23" w:rsidP="00722D23">
      <w:pPr>
        <w:pStyle w:val="a9"/>
        <w:spacing w:before="0" w:beforeAutospacing="0" w:after="0" w:afterAutospacing="0"/>
        <w:rPr>
          <w:color w:val="000000"/>
        </w:rPr>
      </w:pPr>
    </w:p>
    <w:p w:rsidR="00722D23" w:rsidRPr="00446EE1" w:rsidRDefault="00722D23" w:rsidP="00722D23">
      <w:pPr>
        <w:pStyle w:val="a9"/>
        <w:spacing w:before="0" w:beforeAutospacing="0" w:after="150" w:afterAutospacing="0"/>
        <w:ind w:firstLine="709"/>
        <w:rPr>
          <w:b/>
          <w:color w:val="000000"/>
          <w:u w:val="single"/>
        </w:rPr>
      </w:pPr>
      <w:r w:rsidRPr="00446EE1">
        <w:rPr>
          <w:b/>
          <w:i/>
          <w:iCs/>
          <w:color w:val="000000"/>
          <w:u w:val="single"/>
        </w:rPr>
        <w:t>Учащиеся получат возможность</w:t>
      </w:r>
      <w:r w:rsidRPr="00446EE1">
        <w:rPr>
          <w:rStyle w:val="apple-converted-space"/>
          <w:b/>
          <w:i/>
          <w:iCs/>
          <w:color w:val="000000"/>
          <w:u w:val="single"/>
        </w:rPr>
        <w:t> </w:t>
      </w:r>
      <w:r w:rsidRPr="00446EE1">
        <w:rPr>
          <w:b/>
          <w:i/>
          <w:iCs/>
          <w:color w:val="000000"/>
          <w:u w:val="single"/>
        </w:rPr>
        <w:t>научиться:</w:t>
      </w:r>
    </w:p>
    <w:p w:rsidR="00722D23" w:rsidRPr="00446EE1" w:rsidRDefault="00722D23" w:rsidP="00722D23">
      <w:pPr>
        <w:pStyle w:val="a9"/>
        <w:numPr>
          <w:ilvl w:val="0"/>
          <w:numId w:val="100"/>
        </w:numPr>
        <w:tabs>
          <w:tab w:val="clear" w:pos="720"/>
          <w:tab w:val="num" w:pos="284"/>
        </w:tabs>
        <w:spacing w:before="0" w:beforeAutospacing="0" w:after="0" w:afterAutospacing="0"/>
        <w:ind w:left="0" w:firstLine="0"/>
        <w:jc w:val="both"/>
        <w:rPr>
          <w:color w:val="000000"/>
        </w:rPr>
      </w:pPr>
      <w:r w:rsidRPr="00446EE1">
        <w:rPr>
          <w:color w:val="000000"/>
        </w:rPr>
        <w:t>самостоятельно ставить новые учебные цели и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задачи;</w:t>
      </w:r>
    </w:p>
    <w:p w:rsidR="00722D23" w:rsidRPr="00446EE1" w:rsidRDefault="00722D23" w:rsidP="00722D23">
      <w:pPr>
        <w:pStyle w:val="a9"/>
        <w:numPr>
          <w:ilvl w:val="0"/>
          <w:numId w:val="100"/>
        </w:numPr>
        <w:tabs>
          <w:tab w:val="clear" w:pos="720"/>
          <w:tab w:val="num" w:pos="284"/>
        </w:tabs>
        <w:spacing w:before="0" w:beforeAutospacing="0" w:after="0" w:afterAutospacing="0"/>
        <w:ind w:left="0" w:firstLine="0"/>
        <w:jc w:val="both"/>
        <w:rPr>
          <w:color w:val="000000"/>
        </w:rPr>
      </w:pPr>
      <w:r w:rsidRPr="00446EE1">
        <w:rPr>
          <w:color w:val="000000"/>
        </w:rPr>
        <w:t>построению жизненных планов во временной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перспективе;</w:t>
      </w:r>
    </w:p>
    <w:p w:rsidR="00722D23" w:rsidRPr="00446EE1" w:rsidRDefault="00722D23" w:rsidP="00722D23">
      <w:pPr>
        <w:pStyle w:val="a9"/>
        <w:numPr>
          <w:ilvl w:val="0"/>
          <w:numId w:val="100"/>
        </w:numPr>
        <w:tabs>
          <w:tab w:val="clear" w:pos="720"/>
          <w:tab w:val="num" w:pos="284"/>
        </w:tabs>
        <w:spacing w:before="0" w:beforeAutospacing="0" w:after="0" w:afterAutospacing="0"/>
        <w:ind w:left="0" w:firstLine="0"/>
        <w:jc w:val="both"/>
        <w:rPr>
          <w:color w:val="000000"/>
        </w:rPr>
      </w:pPr>
      <w:r w:rsidRPr="00446EE1">
        <w:rPr>
          <w:color w:val="000000"/>
        </w:rPr>
        <w:t>при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планировании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достижения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целей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самостоятельно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и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адекватно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учитыватьусловия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и средства их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достижения;</w:t>
      </w:r>
    </w:p>
    <w:p w:rsidR="00722D23" w:rsidRPr="00446EE1" w:rsidRDefault="00722D23" w:rsidP="00722D23">
      <w:pPr>
        <w:pStyle w:val="a9"/>
        <w:numPr>
          <w:ilvl w:val="0"/>
          <w:numId w:val="100"/>
        </w:numPr>
        <w:tabs>
          <w:tab w:val="clear" w:pos="720"/>
          <w:tab w:val="num" w:pos="284"/>
        </w:tabs>
        <w:spacing w:before="0" w:beforeAutospacing="0" w:after="0" w:afterAutospacing="0"/>
        <w:ind w:left="0" w:firstLine="0"/>
        <w:jc w:val="both"/>
        <w:rPr>
          <w:color w:val="000000"/>
        </w:rPr>
      </w:pPr>
      <w:r w:rsidRPr="00446EE1">
        <w:rPr>
          <w:color w:val="000000"/>
        </w:rPr>
        <w:t>основам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саморегуляции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в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учебной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и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познавательной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деятельности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в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формеосознанного управления своим поведением и деятельностью, направленной на достижение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поставленных целей;</w:t>
      </w:r>
    </w:p>
    <w:p w:rsidR="00722D23" w:rsidRPr="00446EE1" w:rsidRDefault="00722D23" w:rsidP="00722D23">
      <w:pPr>
        <w:pStyle w:val="a9"/>
        <w:numPr>
          <w:ilvl w:val="0"/>
          <w:numId w:val="100"/>
        </w:numPr>
        <w:tabs>
          <w:tab w:val="clear" w:pos="720"/>
          <w:tab w:val="num" w:pos="284"/>
        </w:tabs>
        <w:spacing w:before="0" w:beforeAutospacing="0" w:after="0" w:afterAutospacing="0"/>
        <w:ind w:left="0" w:firstLine="0"/>
        <w:jc w:val="both"/>
        <w:rPr>
          <w:color w:val="000000"/>
        </w:rPr>
      </w:pPr>
      <w:r w:rsidRPr="00446EE1">
        <w:rPr>
          <w:color w:val="000000"/>
        </w:rPr>
        <w:t>осуществлять познавательную рефлексию в отношении действий по решению учебных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и познавательных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задач;</w:t>
      </w:r>
    </w:p>
    <w:p w:rsidR="00722D23" w:rsidRPr="00446EE1" w:rsidRDefault="00722D23" w:rsidP="00722D23">
      <w:pPr>
        <w:pStyle w:val="a9"/>
        <w:numPr>
          <w:ilvl w:val="0"/>
          <w:numId w:val="100"/>
        </w:numPr>
        <w:tabs>
          <w:tab w:val="clear" w:pos="720"/>
          <w:tab w:val="num" w:pos="284"/>
        </w:tabs>
        <w:spacing w:before="0" w:beforeAutospacing="0" w:after="0" w:afterAutospacing="0"/>
        <w:ind w:left="0" w:firstLine="0"/>
        <w:jc w:val="both"/>
        <w:rPr>
          <w:color w:val="000000"/>
        </w:rPr>
      </w:pPr>
      <w:r w:rsidRPr="00446EE1">
        <w:rPr>
          <w:color w:val="000000"/>
        </w:rPr>
        <w:t>адекватно оценивать объективную трудность как меру фактического или предполагаемого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расхода ресурсов на решение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задачи;</w:t>
      </w:r>
    </w:p>
    <w:p w:rsidR="00722D23" w:rsidRPr="00446EE1" w:rsidRDefault="00722D23" w:rsidP="00722D23">
      <w:pPr>
        <w:pStyle w:val="a9"/>
        <w:numPr>
          <w:ilvl w:val="0"/>
          <w:numId w:val="100"/>
        </w:numPr>
        <w:tabs>
          <w:tab w:val="clear" w:pos="720"/>
          <w:tab w:val="num" w:pos="284"/>
        </w:tabs>
        <w:spacing w:before="0" w:beforeAutospacing="0" w:after="0" w:afterAutospacing="0"/>
        <w:ind w:left="0" w:firstLine="0"/>
        <w:jc w:val="both"/>
        <w:rPr>
          <w:color w:val="000000"/>
        </w:rPr>
      </w:pPr>
      <w:r w:rsidRPr="00446EE1">
        <w:rPr>
          <w:color w:val="000000"/>
        </w:rPr>
        <w:t>адекватно оценивать свои возможности достижения цели определённой сложности в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различных сферах самостоятельной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деятельности;</w:t>
      </w:r>
    </w:p>
    <w:p w:rsidR="00722D23" w:rsidRPr="00446EE1" w:rsidRDefault="00722D23" w:rsidP="00722D23">
      <w:pPr>
        <w:pStyle w:val="a9"/>
        <w:numPr>
          <w:ilvl w:val="0"/>
          <w:numId w:val="100"/>
        </w:numPr>
        <w:tabs>
          <w:tab w:val="clear" w:pos="720"/>
          <w:tab w:val="num" w:pos="284"/>
        </w:tabs>
        <w:spacing w:before="0" w:beforeAutospacing="0" w:after="0" w:afterAutospacing="0"/>
        <w:ind w:left="0" w:firstLine="0"/>
        <w:jc w:val="both"/>
        <w:rPr>
          <w:color w:val="000000"/>
        </w:rPr>
      </w:pPr>
      <w:r w:rsidRPr="00446EE1">
        <w:rPr>
          <w:color w:val="000000"/>
        </w:rPr>
        <w:t xml:space="preserve">основам </w:t>
      </w:r>
      <w:proofErr w:type="spellStart"/>
      <w:r w:rsidRPr="00446EE1">
        <w:rPr>
          <w:color w:val="000000"/>
        </w:rPr>
        <w:t>саморегуляции</w:t>
      </w:r>
      <w:proofErr w:type="spellEnd"/>
      <w:r w:rsidRPr="00446EE1">
        <w:rPr>
          <w:color w:val="000000"/>
        </w:rPr>
        <w:t xml:space="preserve"> эмоциональных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состояний;</w:t>
      </w:r>
    </w:p>
    <w:p w:rsidR="00722D23" w:rsidRDefault="00722D23" w:rsidP="00722D23">
      <w:pPr>
        <w:pStyle w:val="a9"/>
        <w:numPr>
          <w:ilvl w:val="0"/>
          <w:numId w:val="100"/>
        </w:numPr>
        <w:tabs>
          <w:tab w:val="clear" w:pos="720"/>
          <w:tab w:val="num" w:pos="284"/>
        </w:tabs>
        <w:spacing w:before="0" w:beforeAutospacing="0" w:after="0" w:afterAutospacing="0"/>
        <w:ind w:left="0" w:firstLine="0"/>
        <w:jc w:val="both"/>
        <w:rPr>
          <w:color w:val="000000"/>
        </w:rPr>
      </w:pPr>
      <w:r w:rsidRPr="00446EE1">
        <w:rPr>
          <w:color w:val="000000"/>
        </w:rPr>
        <w:t>прилагать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волевые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усилия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и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преодолевать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трудности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и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препятствия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на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пути</w:t>
      </w:r>
      <w:r>
        <w:rPr>
          <w:color w:val="000000"/>
        </w:rPr>
        <w:t xml:space="preserve"> </w:t>
      </w:r>
      <w:r w:rsidRPr="00446EE1">
        <w:rPr>
          <w:color w:val="000000"/>
        </w:rPr>
        <w:t>достижения целей.</w:t>
      </w:r>
    </w:p>
    <w:p w:rsidR="00722D23" w:rsidRPr="00446EE1" w:rsidRDefault="00722D23" w:rsidP="00722D23">
      <w:pPr>
        <w:pStyle w:val="a9"/>
        <w:numPr>
          <w:ilvl w:val="0"/>
          <w:numId w:val="100"/>
        </w:numPr>
        <w:tabs>
          <w:tab w:val="clear" w:pos="720"/>
          <w:tab w:val="num" w:pos="284"/>
        </w:tabs>
        <w:spacing w:before="0" w:beforeAutospacing="0" w:after="0" w:afterAutospacing="0"/>
        <w:ind w:left="0" w:firstLine="0"/>
        <w:jc w:val="both"/>
        <w:rPr>
          <w:color w:val="000000"/>
        </w:rPr>
      </w:pPr>
    </w:p>
    <w:p w:rsidR="00722D23" w:rsidRPr="008C3FD1" w:rsidRDefault="00722D23" w:rsidP="00722D23">
      <w:pPr>
        <w:tabs>
          <w:tab w:val="left" w:pos="549"/>
        </w:tabs>
        <w:autoSpaceDE w:val="0"/>
        <w:autoSpaceDN w:val="0"/>
        <w:adjustRightInd w:val="0"/>
        <w:spacing w:line="360" w:lineRule="auto"/>
        <w:jc w:val="center"/>
        <w:rPr>
          <w:rFonts w:eastAsia="Calibri"/>
          <w:b/>
          <w:lang w:val="en-US"/>
        </w:rPr>
      </w:pPr>
      <w:r w:rsidRPr="00446EE1">
        <w:rPr>
          <w:rFonts w:eastAsia="Calibri"/>
          <w:b/>
        </w:rPr>
        <w:t>П</w:t>
      </w:r>
      <w:r>
        <w:rPr>
          <w:rFonts w:eastAsia="Calibri"/>
          <w:b/>
        </w:rPr>
        <w:t>ознавательные УУД</w:t>
      </w:r>
    </w:p>
    <w:p w:rsidR="00722D23" w:rsidRPr="00446EE1" w:rsidRDefault="00722D23" w:rsidP="00722D23">
      <w:pPr>
        <w:pStyle w:val="a9"/>
        <w:spacing w:before="0" w:beforeAutospacing="0" w:after="150" w:afterAutospacing="0"/>
        <w:ind w:firstLine="709"/>
        <w:rPr>
          <w:b/>
          <w:color w:val="000000"/>
          <w:u w:val="single"/>
        </w:rPr>
      </w:pPr>
      <w:r w:rsidRPr="00446EE1">
        <w:rPr>
          <w:b/>
          <w:i/>
          <w:iCs/>
          <w:color w:val="000000"/>
          <w:u w:val="single"/>
        </w:rPr>
        <w:t>Учащиеся</w:t>
      </w:r>
      <w:r w:rsidRPr="00446EE1">
        <w:rPr>
          <w:rStyle w:val="apple-converted-space"/>
          <w:b/>
          <w:i/>
          <w:iCs/>
          <w:color w:val="000000"/>
          <w:u w:val="single"/>
        </w:rPr>
        <w:t> </w:t>
      </w:r>
      <w:r w:rsidRPr="00446EE1">
        <w:rPr>
          <w:b/>
          <w:i/>
          <w:iCs/>
          <w:color w:val="000000"/>
          <w:u w:val="single"/>
        </w:rPr>
        <w:t>научатся:</w:t>
      </w:r>
    </w:p>
    <w:p w:rsidR="00722D23" w:rsidRPr="00446EE1" w:rsidRDefault="00722D23" w:rsidP="00722D23">
      <w:pPr>
        <w:pStyle w:val="a9"/>
        <w:numPr>
          <w:ilvl w:val="0"/>
          <w:numId w:val="101"/>
        </w:numPr>
        <w:tabs>
          <w:tab w:val="clear" w:pos="720"/>
          <w:tab w:val="num" w:pos="284"/>
        </w:tabs>
        <w:spacing w:before="0" w:beforeAutospacing="0" w:after="0" w:afterAutospacing="0"/>
        <w:ind w:left="0" w:firstLine="0"/>
        <w:jc w:val="both"/>
        <w:rPr>
          <w:color w:val="000000"/>
        </w:rPr>
      </w:pPr>
      <w:r w:rsidRPr="00446EE1">
        <w:rPr>
          <w:color w:val="000000"/>
        </w:rPr>
        <w:t>анализировать собственную учебную деятельность и вносить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необходимые коррективы для достижения запланированных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результатов;</w:t>
      </w:r>
    </w:p>
    <w:p w:rsidR="00722D23" w:rsidRPr="00446EE1" w:rsidRDefault="00722D23" w:rsidP="00722D23">
      <w:pPr>
        <w:pStyle w:val="a9"/>
        <w:numPr>
          <w:ilvl w:val="0"/>
          <w:numId w:val="101"/>
        </w:numPr>
        <w:tabs>
          <w:tab w:val="clear" w:pos="720"/>
          <w:tab w:val="num" w:pos="284"/>
        </w:tabs>
        <w:spacing w:before="0" w:beforeAutospacing="0" w:after="0" w:afterAutospacing="0"/>
        <w:ind w:left="0" w:firstLine="0"/>
        <w:jc w:val="both"/>
        <w:rPr>
          <w:color w:val="000000"/>
        </w:rPr>
      </w:pPr>
      <w:r w:rsidRPr="00446EE1">
        <w:rPr>
          <w:color w:val="000000"/>
        </w:rPr>
        <w:t>использовать различные источники информации; стремиться к самостоятельному общению с искусством и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художественному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самообразованию;</w:t>
      </w:r>
    </w:p>
    <w:p w:rsidR="00722D23" w:rsidRPr="00446EE1" w:rsidRDefault="00722D23" w:rsidP="00722D23">
      <w:pPr>
        <w:pStyle w:val="a9"/>
        <w:numPr>
          <w:ilvl w:val="0"/>
          <w:numId w:val="101"/>
        </w:numPr>
        <w:tabs>
          <w:tab w:val="clear" w:pos="720"/>
          <w:tab w:val="num" w:pos="284"/>
        </w:tabs>
        <w:spacing w:before="0" w:beforeAutospacing="0" w:after="0" w:afterAutospacing="0"/>
        <w:ind w:left="0" w:firstLine="0"/>
        <w:jc w:val="both"/>
        <w:rPr>
          <w:color w:val="000000"/>
        </w:rPr>
      </w:pPr>
      <w:r w:rsidRPr="00446EE1">
        <w:rPr>
          <w:color w:val="000000"/>
        </w:rPr>
        <w:t>размышлять о воздействии музыки на человека, ее взаимосвязи с жизнью и другими видами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искусства;</w:t>
      </w:r>
    </w:p>
    <w:p w:rsidR="00722D23" w:rsidRPr="008C3FD1" w:rsidRDefault="00722D23" w:rsidP="00722D23">
      <w:pPr>
        <w:pStyle w:val="a9"/>
        <w:numPr>
          <w:ilvl w:val="0"/>
          <w:numId w:val="101"/>
        </w:numPr>
        <w:tabs>
          <w:tab w:val="clear" w:pos="720"/>
          <w:tab w:val="num" w:pos="284"/>
        </w:tabs>
        <w:spacing w:before="0" w:beforeAutospacing="0" w:after="0" w:afterAutospacing="0"/>
        <w:ind w:left="0" w:firstLine="0"/>
        <w:jc w:val="both"/>
        <w:rPr>
          <w:color w:val="000000"/>
        </w:rPr>
      </w:pPr>
      <w:r w:rsidRPr="00446EE1">
        <w:rPr>
          <w:color w:val="000000"/>
        </w:rPr>
        <w:t>определять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цели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и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задачи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собственной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музыкальной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деятельности,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выбирать</w:t>
      </w:r>
      <w:r>
        <w:rPr>
          <w:color w:val="000000"/>
        </w:rPr>
        <w:t xml:space="preserve"> </w:t>
      </w:r>
      <w:r w:rsidRPr="00446EE1">
        <w:rPr>
          <w:color w:val="000000"/>
        </w:rPr>
        <w:t>средства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и способы ее осуществления в реальных жизненных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ситуациях.</w:t>
      </w:r>
    </w:p>
    <w:p w:rsidR="00722D23" w:rsidRPr="008C3FD1" w:rsidRDefault="00722D23" w:rsidP="00722D23">
      <w:pPr>
        <w:pStyle w:val="a9"/>
        <w:spacing w:before="0" w:beforeAutospacing="0" w:after="0" w:afterAutospacing="0"/>
        <w:rPr>
          <w:color w:val="000000"/>
        </w:rPr>
      </w:pPr>
    </w:p>
    <w:p w:rsidR="00722D23" w:rsidRPr="00446EE1" w:rsidRDefault="00722D23" w:rsidP="00722D23">
      <w:pPr>
        <w:pStyle w:val="a9"/>
        <w:spacing w:before="0" w:beforeAutospacing="0" w:after="150" w:afterAutospacing="0"/>
        <w:ind w:firstLine="709"/>
        <w:rPr>
          <w:b/>
          <w:color w:val="000000"/>
          <w:u w:val="single"/>
        </w:rPr>
      </w:pPr>
      <w:r w:rsidRPr="00446EE1">
        <w:rPr>
          <w:b/>
          <w:i/>
          <w:iCs/>
          <w:color w:val="000000"/>
          <w:u w:val="single"/>
        </w:rPr>
        <w:t>Учащиеся получат возможность</w:t>
      </w:r>
      <w:r w:rsidRPr="00446EE1">
        <w:rPr>
          <w:rStyle w:val="apple-converted-space"/>
          <w:b/>
          <w:i/>
          <w:iCs/>
          <w:color w:val="000000"/>
          <w:u w:val="single"/>
        </w:rPr>
        <w:t> </w:t>
      </w:r>
      <w:r w:rsidRPr="00446EE1">
        <w:rPr>
          <w:b/>
          <w:i/>
          <w:iCs/>
          <w:color w:val="000000"/>
          <w:u w:val="single"/>
        </w:rPr>
        <w:t>научиться:</w:t>
      </w:r>
    </w:p>
    <w:p w:rsidR="00722D23" w:rsidRPr="00446EE1" w:rsidRDefault="00722D23" w:rsidP="00722D23">
      <w:pPr>
        <w:pStyle w:val="a9"/>
        <w:numPr>
          <w:ilvl w:val="0"/>
          <w:numId w:val="102"/>
        </w:numPr>
        <w:tabs>
          <w:tab w:val="clear" w:pos="720"/>
          <w:tab w:val="num" w:pos="284"/>
        </w:tabs>
        <w:spacing w:before="0" w:beforeAutospacing="0" w:after="0" w:afterAutospacing="0"/>
        <w:ind w:left="0" w:firstLine="0"/>
        <w:jc w:val="both"/>
        <w:rPr>
          <w:color w:val="000000"/>
        </w:rPr>
      </w:pPr>
      <w:r w:rsidRPr="00446EE1">
        <w:rPr>
          <w:color w:val="000000"/>
        </w:rPr>
        <w:t>основам рефлексивного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чтения;</w:t>
      </w:r>
    </w:p>
    <w:p w:rsidR="00722D23" w:rsidRPr="00446EE1" w:rsidRDefault="00722D23" w:rsidP="00722D23">
      <w:pPr>
        <w:pStyle w:val="a9"/>
        <w:numPr>
          <w:ilvl w:val="0"/>
          <w:numId w:val="102"/>
        </w:numPr>
        <w:tabs>
          <w:tab w:val="clear" w:pos="720"/>
          <w:tab w:val="num" w:pos="284"/>
        </w:tabs>
        <w:spacing w:before="0" w:beforeAutospacing="0" w:after="0" w:afterAutospacing="0"/>
        <w:ind w:left="0" w:firstLine="0"/>
        <w:jc w:val="both"/>
        <w:rPr>
          <w:color w:val="000000"/>
        </w:rPr>
      </w:pPr>
      <w:r w:rsidRPr="00446EE1">
        <w:rPr>
          <w:color w:val="000000"/>
        </w:rPr>
        <w:t>ставить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проблему,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аргументировать её актуальность;</w:t>
      </w:r>
    </w:p>
    <w:p w:rsidR="00722D23" w:rsidRPr="00446EE1" w:rsidRDefault="00722D23" w:rsidP="00722D23">
      <w:pPr>
        <w:pStyle w:val="a9"/>
        <w:numPr>
          <w:ilvl w:val="0"/>
          <w:numId w:val="102"/>
        </w:numPr>
        <w:tabs>
          <w:tab w:val="clear" w:pos="720"/>
          <w:tab w:val="num" w:pos="284"/>
        </w:tabs>
        <w:spacing w:before="0" w:beforeAutospacing="0" w:after="0" w:afterAutospacing="0"/>
        <w:ind w:left="0" w:firstLine="0"/>
        <w:jc w:val="both"/>
        <w:rPr>
          <w:color w:val="000000"/>
        </w:rPr>
      </w:pPr>
      <w:r w:rsidRPr="00446EE1">
        <w:rPr>
          <w:color w:val="000000"/>
        </w:rPr>
        <w:t>самостоятельно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проводить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исследование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на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основе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применения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методов</w:t>
      </w:r>
      <w:r>
        <w:rPr>
          <w:color w:val="000000"/>
        </w:rPr>
        <w:t xml:space="preserve"> </w:t>
      </w:r>
      <w:r w:rsidRPr="00446EE1">
        <w:rPr>
          <w:color w:val="000000"/>
        </w:rPr>
        <w:t>наблюдения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и эксперимента;</w:t>
      </w:r>
    </w:p>
    <w:p w:rsidR="00722D23" w:rsidRPr="00446EE1" w:rsidRDefault="00722D23" w:rsidP="00722D23">
      <w:pPr>
        <w:pStyle w:val="a9"/>
        <w:numPr>
          <w:ilvl w:val="0"/>
          <w:numId w:val="102"/>
        </w:numPr>
        <w:tabs>
          <w:tab w:val="clear" w:pos="720"/>
          <w:tab w:val="num" w:pos="284"/>
        </w:tabs>
        <w:spacing w:before="0" w:beforeAutospacing="0" w:after="0" w:afterAutospacing="0"/>
        <w:ind w:left="0" w:firstLine="0"/>
        <w:jc w:val="both"/>
        <w:rPr>
          <w:color w:val="000000"/>
        </w:rPr>
      </w:pPr>
      <w:r w:rsidRPr="00446EE1">
        <w:rPr>
          <w:color w:val="000000"/>
        </w:rPr>
        <w:t>выдвигать гипотезы о связях и закономерностях событий, процессов,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объектов;</w:t>
      </w:r>
    </w:p>
    <w:p w:rsidR="00722D23" w:rsidRPr="00446EE1" w:rsidRDefault="00722D23" w:rsidP="00722D23">
      <w:pPr>
        <w:pStyle w:val="a9"/>
        <w:numPr>
          <w:ilvl w:val="0"/>
          <w:numId w:val="102"/>
        </w:numPr>
        <w:tabs>
          <w:tab w:val="clear" w:pos="720"/>
          <w:tab w:val="num" w:pos="284"/>
        </w:tabs>
        <w:spacing w:before="0" w:beforeAutospacing="0" w:after="0" w:afterAutospacing="0"/>
        <w:ind w:left="0" w:firstLine="0"/>
        <w:jc w:val="both"/>
        <w:rPr>
          <w:color w:val="000000"/>
        </w:rPr>
      </w:pPr>
      <w:r w:rsidRPr="00446EE1">
        <w:rPr>
          <w:color w:val="000000"/>
        </w:rPr>
        <w:t>организовывать исследование с целью проверки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гипотез;</w:t>
      </w:r>
    </w:p>
    <w:p w:rsidR="00722D23" w:rsidRPr="00446EE1" w:rsidRDefault="00722D23" w:rsidP="00722D23">
      <w:pPr>
        <w:pStyle w:val="a9"/>
        <w:numPr>
          <w:ilvl w:val="0"/>
          <w:numId w:val="102"/>
        </w:numPr>
        <w:tabs>
          <w:tab w:val="clear" w:pos="720"/>
          <w:tab w:val="num" w:pos="284"/>
        </w:tabs>
        <w:spacing w:before="0" w:beforeAutospacing="0" w:after="0" w:afterAutospacing="0"/>
        <w:ind w:left="0" w:firstLine="0"/>
        <w:jc w:val="both"/>
        <w:rPr>
          <w:color w:val="000000"/>
        </w:rPr>
      </w:pPr>
      <w:r w:rsidRPr="00446EE1">
        <w:rPr>
          <w:color w:val="000000"/>
        </w:rPr>
        <w:t>делать умозаключения (</w:t>
      </w:r>
      <w:proofErr w:type="gramStart"/>
      <w:r w:rsidRPr="00446EE1">
        <w:rPr>
          <w:color w:val="000000"/>
        </w:rPr>
        <w:t>индуктивное</w:t>
      </w:r>
      <w:proofErr w:type="gramEnd"/>
      <w:r w:rsidRPr="00446EE1">
        <w:rPr>
          <w:color w:val="000000"/>
        </w:rPr>
        <w:t xml:space="preserve"> и по аналогии) и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выводы</w:t>
      </w:r>
      <w:r w:rsidRPr="00446EE1">
        <w:rPr>
          <w:rStyle w:val="apple-converted-space"/>
          <w:color w:val="000000"/>
        </w:rPr>
        <w:t> </w:t>
      </w:r>
      <w:r w:rsidRPr="00446EE1">
        <w:rPr>
          <w:color w:val="000000"/>
        </w:rPr>
        <w:t>на основе аргументации.</w:t>
      </w:r>
    </w:p>
    <w:p w:rsidR="00722D23" w:rsidRDefault="00722D23" w:rsidP="00722D23">
      <w:pPr>
        <w:tabs>
          <w:tab w:val="left" w:pos="567"/>
        </w:tabs>
        <w:autoSpaceDE w:val="0"/>
        <w:autoSpaceDN w:val="0"/>
        <w:adjustRightInd w:val="0"/>
        <w:spacing w:line="360" w:lineRule="auto"/>
        <w:jc w:val="center"/>
        <w:rPr>
          <w:rFonts w:eastAsia="Calibri"/>
          <w:b/>
        </w:rPr>
      </w:pPr>
    </w:p>
    <w:p w:rsidR="00722D23" w:rsidRPr="00446EE1" w:rsidRDefault="00722D23" w:rsidP="00722D23">
      <w:pPr>
        <w:tabs>
          <w:tab w:val="left" w:pos="567"/>
        </w:tabs>
        <w:autoSpaceDE w:val="0"/>
        <w:autoSpaceDN w:val="0"/>
        <w:adjustRightInd w:val="0"/>
        <w:spacing w:line="360" w:lineRule="auto"/>
        <w:jc w:val="center"/>
        <w:rPr>
          <w:rFonts w:eastAsia="Calibri"/>
          <w:b/>
        </w:rPr>
      </w:pPr>
      <w:r w:rsidRPr="00446EE1">
        <w:rPr>
          <w:rFonts w:eastAsia="Calibri"/>
          <w:b/>
        </w:rPr>
        <w:t>Коммуникативные УУД</w:t>
      </w:r>
    </w:p>
    <w:p w:rsidR="00722D23" w:rsidRDefault="00722D23" w:rsidP="00722D23">
      <w:pPr>
        <w:ind w:firstLine="709"/>
        <w:contextualSpacing/>
        <w:jc w:val="both"/>
        <w:rPr>
          <w:rFonts w:eastAsia="Calibri"/>
          <w:b/>
          <w:i/>
          <w:u w:val="single"/>
        </w:rPr>
      </w:pPr>
      <w:r w:rsidRPr="00446EE1">
        <w:rPr>
          <w:rFonts w:eastAsia="Calibri"/>
          <w:b/>
          <w:i/>
          <w:u w:val="single"/>
        </w:rPr>
        <w:t>Учащиеся научатся:</w:t>
      </w:r>
    </w:p>
    <w:p w:rsidR="00722D23" w:rsidRPr="00446EE1" w:rsidRDefault="00722D23" w:rsidP="00722D23">
      <w:pPr>
        <w:contextualSpacing/>
        <w:jc w:val="both"/>
        <w:rPr>
          <w:rFonts w:eastAsia="Calibri"/>
          <w:b/>
          <w:i/>
          <w:u w:val="single"/>
        </w:rPr>
      </w:pPr>
    </w:p>
    <w:p w:rsidR="00722D23" w:rsidRPr="008C3FD1" w:rsidRDefault="00722D23" w:rsidP="00722D23">
      <w:pPr>
        <w:pStyle w:val="a6"/>
        <w:numPr>
          <w:ilvl w:val="0"/>
          <w:numId w:val="103"/>
        </w:numPr>
        <w:spacing w:after="0" w:line="240" w:lineRule="auto"/>
        <w:ind w:left="0" w:firstLine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8C3FD1">
        <w:rPr>
          <w:rFonts w:ascii="Times New Roman" w:eastAsia="Calibri" w:hAnsi="Times New Roman" w:cs="Times New Roman"/>
          <w:sz w:val="24"/>
          <w:szCs w:val="24"/>
          <w:lang w:eastAsia="ru-RU"/>
        </w:rPr>
        <w:lastRenderedPageBreak/>
        <w:t>аргументировать свою точку зрения в отношении музыкальных произведений, различных явлений отечественной и зарубежной музыкальной культуры;</w:t>
      </w:r>
    </w:p>
    <w:p w:rsidR="00722D23" w:rsidRPr="00446EE1" w:rsidRDefault="00722D23" w:rsidP="00722D23">
      <w:pPr>
        <w:contextualSpacing/>
        <w:jc w:val="both"/>
        <w:rPr>
          <w:rFonts w:eastAsia="Calibri"/>
        </w:rPr>
      </w:pPr>
    </w:p>
    <w:p w:rsidR="00722D23" w:rsidRDefault="00722D23" w:rsidP="00722D23">
      <w:pPr>
        <w:contextualSpacing/>
        <w:jc w:val="both"/>
        <w:rPr>
          <w:rFonts w:eastAsia="Calibri"/>
          <w:i/>
        </w:rPr>
      </w:pPr>
      <w:r w:rsidRPr="00446EE1">
        <w:rPr>
          <w:rFonts w:eastAsia="Calibri"/>
          <w:b/>
          <w:i/>
          <w:u w:val="single"/>
        </w:rPr>
        <w:t>Учащиеся получат возможность</w:t>
      </w:r>
      <w:r w:rsidRPr="00446EE1">
        <w:rPr>
          <w:rFonts w:eastAsia="Calibri"/>
          <w:i/>
        </w:rPr>
        <w:t>:</w:t>
      </w:r>
    </w:p>
    <w:p w:rsidR="00722D23" w:rsidRPr="00446EE1" w:rsidRDefault="00722D23" w:rsidP="00722D23">
      <w:pPr>
        <w:contextualSpacing/>
        <w:jc w:val="both"/>
        <w:rPr>
          <w:rFonts w:eastAsia="Calibri"/>
          <w:i/>
        </w:rPr>
      </w:pPr>
    </w:p>
    <w:p w:rsidR="00722D23" w:rsidRPr="008C3FD1" w:rsidRDefault="00722D23" w:rsidP="00722D23">
      <w:pPr>
        <w:pStyle w:val="a6"/>
        <w:numPr>
          <w:ilvl w:val="0"/>
          <w:numId w:val="103"/>
        </w:numPr>
        <w:spacing w:after="0" w:line="240" w:lineRule="auto"/>
        <w:ind w:left="0" w:firstLine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8C3FD1">
        <w:rPr>
          <w:rFonts w:ascii="Times New Roman" w:eastAsia="Calibri" w:hAnsi="Times New Roman" w:cs="Times New Roman"/>
          <w:sz w:val="24"/>
          <w:szCs w:val="24"/>
          <w:lang w:eastAsia="ru-RU"/>
        </w:rPr>
        <w:t>участвовать в жизни класса, школы, города и др., общаться, взаимодействовать со сверстниками в совместной творческой деятельности</w:t>
      </w:r>
    </w:p>
    <w:p w:rsidR="00722D23" w:rsidRPr="008C3FD1" w:rsidRDefault="00722D23" w:rsidP="00722D23">
      <w:pPr>
        <w:pStyle w:val="a6"/>
        <w:numPr>
          <w:ilvl w:val="0"/>
          <w:numId w:val="103"/>
        </w:numPr>
        <w:spacing w:after="0" w:line="240" w:lineRule="auto"/>
        <w:ind w:left="0" w:firstLine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8C3FD1">
        <w:rPr>
          <w:rFonts w:ascii="Times New Roman" w:eastAsia="Calibri" w:hAnsi="Times New Roman" w:cs="Times New Roman"/>
          <w:sz w:val="24"/>
          <w:szCs w:val="24"/>
          <w:lang w:eastAsia="ru-RU"/>
        </w:rPr>
        <w:t>применять полученные знания о музыке как виде искусства для решения разнообразных художественно-творческих задач;</w:t>
      </w:r>
    </w:p>
    <w:p w:rsidR="00722D23" w:rsidRPr="008C3FD1" w:rsidRDefault="00722D23" w:rsidP="00722D23">
      <w:pPr>
        <w:pStyle w:val="a6"/>
        <w:numPr>
          <w:ilvl w:val="0"/>
          <w:numId w:val="103"/>
        </w:numPr>
        <w:spacing w:after="0" w:line="240" w:lineRule="auto"/>
        <w:ind w:left="0" w:firstLine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8C3FD1">
        <w:rPr>
          <w:rFonts w:ascii="Times New Roman" w:eastAsia="Calibri" w:hAnsi="Times New Roman" w:cs="Times New Roman"/>
          <w:sz w:val="24"/>
          <w:szCs w:val="24"/>
          <w:lang w:eastAsia="ru-RU"/>
        </w:rPr>
        <w:t>договариваться и приходить к общему решению в совместной деятельности, в том числе в ситуации столкновения интересов;</w:t>
      </w:r>
    </w:p>
    <w:p w:rsidR="00722D23" w:rsidRPr="008C3FD1" w:rsidRDefault="00722D23" w:rsidP="00722D23">
      <w:pPr>
        <w:pStyle w:val="a6"/>
        <w:numPr>
          <w:ilvl w:val="0"/>
          <w:numId w:val="103"/>
        </w:numPr>
        <w:spacing w:after="0" w:line="240" w:lineRule="auto"/>
        <w:ind w:left="0" w:firstLine="0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8C3FD1">
        <w:rPr>
          <w:rFonts w:ascii="Times New Roman" w:eastAsia="Calibri" w:hAnsi="Times New Roman" w:cs="Times New Roman"/>
          <w:sz w:val="24"/>
          <w:szCs w:val="24"/>
          <w:lang w:eastAsia="ru-RU"/>
        </w:rPr>
        <w:t>вступать в диалог, а также участвовать в коллективном обсуждении проблем, участвовать в дискуссии и аргументировать свою позицию.</w:t>
      </w:r>
    </w:p>
    <w:p w:rsidR="00523239" w:rsidRDefault="00523239" w:rsidP="00812654"/>
    <w:p w:rsidR="00523239" w:rsidRPr="00725B30" w:rsidRDefault="00523239" w:rsidP="00523239">
      <w:pPr>
        <w:rPr>
          <w:b/>
          <w:bCs/>
        </w:rPr>
      </w:pPr>
      <w:r w:rsidRPr="00725B30">
        <w:rPr>
          <w:b/>
          <w:bCs/>
        </w:rPr>
        <w:t>Требования к уровню подготовки учащихся 5 класса</w:t>
      </w:r>
      <w:r w:rsidRPr="00725B30">
        <w:rPr>
          <w:b/>
          <w:bCs/>
        </w:rPr>
        <w:br/>
      </w:r>
    </w:p>
    <w:p w:rsidR="00523239" w:rsidRPr="00725B30" w:rsidRDefault="00523239" w:rsidP="00523239">
      <w:r w:rsidRPr="00725B30">
        <w:t>Обучение музыкальному искусству в 5 классе основной школы должно обеспечить учащимся возможность:</w:t>
      </w:r>
    </w:p>
    <w:p w:rsidR="00523239" w:rsidRPr="00725B30" w:rsidRDefault="00523239" w:rsidP="00523239"/>
    <w:p w:rsidR="00523239" w:rsidRPr="00725B30" w:rsidRDefault="00523239" w:rsidP="00523239">
      <w:pPr>
        <w:numPr>
          <w:ilvl w:val="0"/>
          <w:numId w:val="5"/>
        </w:numPr>
      </w:pPr>
      <w:r w:rsidRPr="00725B30">
        <w:t>понимать взаимодействие музыки с другими видами ис</w:t>
      </w:r>
      <w:r w:rsidRPr="00725B30">
        <w:softHyphen/>
        <w:t>кусства на основе осознания специфики языка каждого из них (музыки, литературы, изобразительного искусства, те</w:t>
      </w:r>
      <w:r w:rsidRPr="00725B30">
        <w:softHyphen/>
        <w:t>атра, кино и др.);</w:t>
      </w:r>
    </w:p>
    <w:p w:rsidR="00523239" w:rsidRPr="00725B30" w:rsidRDefault="00523239" w:rsidP="00523239">
      <w:pPr>
        <w:numPr>
          <w:ilvl w:val="0"/>
          <w:numId w:val="5"/>
        </w:numPr>
      </w:pPr>
      <w:r w:rsidRPr="00725B30">
        <w:t>находить ассоциативные связи между художественными образами музыки и других видов искусства;</w:t>
      </w:r>
    </w:p>
    <w:p w:rsidR="00523239" w:rsidRPr="00725B30" w:rsidRDefault="00523239" w:rsidP="00523239">
      <w:pPr>
        <w:numPr>
          <w:ilvl w:val="0"/>
          <w:numId w:val="5"/>
        </w:numPr>
      </w:pPr>
      <w:r w:rsidRPr="00725B30">
        <w:t xml:space="preserve">размышлять о знакомом музыкальном произведении, высказывать суждение об основной идее, средствах и формах ее воплощения; </w:t>
      </w:r>
    </w:p>
    <w:p w:rsidR="00523239" w:rsidRPr="00725B30" w:rsidRDefault="00523239" w:rsidP="00523239">
      <w:pPr>
        <w:numPr>
          <w:ilvl w:val="0"/>
          <w:numId w:val="5"/>
        </w:numPr>
      </w:pPr>
      <w:r w:rsidRPr="00725B30">
        <w:t>различать простые и сложные жанры вокальной, инстру</w:t>
      </w:r>
      <w:r w:rsidRPr="00725B30">
        <w:softHyphen/>
        <w:t>ментальной, сценической музыки; находить жанровые па</w:t>
      </w:r>
      <w:r w:rsidRPr="00725B30">
        <w:softHyphen/>
        <w:t>раллели между музыкой и другими видами искусства;</w:t>
      </w:r>
    </w:p>
    <w:p w:rsidR="00523239" w:rsidRPr="00725B30" w:rsidRDefault="00523239" w:rsidP="00523239">
      <w:pPr>
        <w:numPr>
          <w:ilvl w:val="0"/>
          <w:numId w:val="5"/>
        </w:numPr>
      </w:pPr>
      <w:r w:rsidRPr="00725B30">
        <w:t>творчески интерпретировать содержание музыкального про</w:t>
      </w:r>
      <w:r w:rsidRPr="00725B30">
        <w:softHyphen/>
        <w:t>изведения в пении, музыкально-</w:t>
      </w:r>
      <w:proofErr w:type="gramStart"/>
      <w:r w:rsidRPr="00725B30">
        <w:t>ритмическом движении</w:t>
      </w:r>
      <w:proofErr w:type="gramEnd"/>
      <w:r w:rsidRPr="00725B30">
        <w:t>, поэтическом слове, изобразительной деятельности;</w:t>
      </w:r>
    </w:p>
    <w:p w:rsidR="00523239" w:rsidRPr="00725B30" w:rsidRDefault="00523239" w:rsidP="00523239">
      <w:pPr>
        <w:numPr>
          <w:ilvl w:val="0"/>
          <w:numId w:val="5"/>
        </w:numPr>
      </w:pPr>
      <w:r w:rsidRPr="00725B30">
        <w:t>участвовать в коллективной исполнительской деятельно</w:t>
      </w:r>
      <w:r w:rsidRPr="00725B30">
        <w:softHyphen/>
        <w:t>сти (пении, пластическом интонировании, импровизации, игре на инструментах);</w:t>
      </w:r>
    </w:p>
    <w:p w:rsidR="00523239" w:rsidRPr="00725B30" w:rsidRDefault="00523239" w:rsidP="00523239">
      <w:pPr>
        <w:numPr>
          <w:ilvl w:val="0"/>
          <w:numId w:val="5"/>
        </w:numPr>
      </w:pPr>
      <w:r w:rsidRPr="00725B30">
        <w:t>передавать свои музыкальные впечатления в устной, пись</w:t>
      </w:r>
      <w:r w:rsidRPr="00725B30">
        <w:softHyphen/>
        <w:t>менной форме;</w:t>
      </w:r>
    </w:p>
    <w:p w:rsidR="00523239" w:rsidRPr="00725B30" w:rsidRDefault="00523239" w:rsidP="00523239">
      <w:pPr>
        <w:numPr>
          <w:ilvl w:val="0"/>
          <w:numId w:val="5"/>
        </w:numPr>
      </w:pPr>
      <w:r w:rsidRPr="00725B30">
        <w:t>развивать умения и навыки музыкально-эстетического самообразования: формирование фонотеки, библиотеки, видеотеки,   самостоятельная   работа  в  творческих  тетрадях, посещение концертов, театров и др.;</w:t>
      </w:r>
    </w:p>
    <w:p w:rsidR="00523239" w:rsidRPr="00725B30" w:rsidRDefault="00523239" w:rsidP="00523239">
      <w:pPr>
        <w:numPr>
          <w:ilvl w:val="0"/>
          <w:numId w:val="5"/>
        </w:numPr>
      </w:pPr>
      <w:r w:rsidRPr="00725B30">
        <w:t>проявлять творческую инициативу, участвуя в музыкаль</w:t>
      </w:r>
      <w:r w:rsidRPr="00725B30">
        <w:softHyphen/>
        <w:t>но-эстетической жизни класса, школы.</w:t>
      </w:r>
    </w:p>
    <w:p w:rsidR="00523239" w:rsidRDefault="00523239" w:rsidP="00523239">
      <w:pPr>
        <w:ind w:left="720"/>
        <w:rPr>
          <w:sz w:val="20"/>
          <w:szCs w:val="20"/>
        </w:rPr>
      </w:pPr>
    </w:p>
    <w:p w:rsidR="004F6B4F" w:rsidRDefault="004F6B4F" w:rsidP="00523239"/>
    <w:p w:rsidR="004D6915" w:rsidRDefault="004D6915" w:rsidP="00523239"/>
    <w:p w:rsidR="004D6915" w:rsidRDefault="004D6915" w:rsidP="00523239"/>
    <w:p w:rsidR="004D6915" w:rsidRDefault="004D6915" w:rsidP="00523239"/>
    <w:p w:rsidR="004D6915" w:rsidRDefault="004D6915" w:rsidP="00523239"/>
    <w:p w:rsidR="004D6915" w:rsidRDefault="004D6915" w:rsidP="00523239"/>
    <w:p w:rsidR="00F46B71" w:rsidRDefault="00F46B71" w:rsidP="00523239"/>
    <w:p w:rsidR="00F46B71" w:rsidRDefault="00F46B71" w:rsidP="00523239"/>
    <w:p w:rsidR="00F46B71" w:rsidRDefault="00F46B71" w:rsidP="00523239"/>
    <w:p w:rsidR="00F46B71" w:rsidRDefault="00F46B71" w:rsidP="00523239"/>
    <w:p w:rsidR="00F46B71" w:rsidRDefault="00F46B71" w:rsidP="00523239"/>
    <w:p w:rsidR="00F46B71" w:rsidRDefault="00F46B71" w:rsidP="00523239"/>
    <w:p w:rsidR="00F46B71" w:rsidRDefault="00F46B71" w:rsidP="00523239"/>
    <w:p w:rsidR="00F46B71" w:rsidRDefault="00F46B71" w:rsidP="00523239"/>
    <w:p w:rsidR="00F46B71" w:rsidRDefault="00F46B71" w:rsidP="00523239"/>
    <w:p w:rsidR="00F46B71" w:rsidRDefault="00F46B71" w:rsidP="00523239"/>
    <w:p w:rsidR="00F46B71" w:rsidRDefault="00F46B71" w:rsidP="00523239"/>
    <w:p w:rsidR="00F46B71" w:rsidRDefault="00F46B71" w:rsidP="00523239"/>
    <w:p w:rsidR="00722D23" w:rsidRDefault="00722D23" w:rsidP="00523239"/>
    <w:p w:rsidR="00812654" w:rsidRPr="004E1F43" w:rsidRDefault="00812654" w:rsidP="00812654">
      <w:pPr>
        <w:shd w:val="clear" w:color="auto" w:fill="FFFFFF"/>
        <w:autoSpaceDE w:val="0"/>
        <w:autoSpaceDN w:val="0"/>
        <w:adjustRightInd w:val="0"/>
        <w:jc w:val="center"/>
        <w:rPr>
          <w:b/>
          <w:sz w:val="32"/>
          <w:szCs w:val="32"/>
        </w:rPr>
      </w:pPr>
      <w:r w:rsidRPr="004E1F43">
        <w:rPr>
          <w:b/>
          <w:sz w:val="32"/>
          <w:szCs w:val="32"/>
        </w:rPr>
        <w:lastRenderedPageBreak/>
        <w:t xml:space="preserve">Тематическое планирование уроков </w:t>
      </w:r>
      <w:r>
        <w:rPr>
          <w:b/>
          <w:sz w:val="32"/>
          <w:szCs w:val="32"/>
        </w:rPr>
        <w:t>музыки</w:t>
      </w:r>
      <w:r w:rsidRPr="004E1F43">
        <w:rPr>
          <w:b/>
          <w:sz w:val="32"/>
          <w:szCs w:val="32"/>
        </w:rPr>
        <w:t xml:space="preserve">  в </w:t>
      </w:r>
      <w:r>
        <w:rPr>
          <w:b/>
          <w:sz w:val="32"/>
          <w:szCs w:val="32"/>
        </w:rPr>
        <w:t>5</w:t>
      </w:r>
      <w:r w:rsidRPr="004E1F43">
        <w:rPr>
          <w:b/>
          <w:sz w:val="32"/>
          <w:szCs w:val="32"/>
        </w:rPr>
        <w:t xml:space="preserve"> классе</w:t>
      </w:r>
    </w:p>
    <w:p w:rsidR="00812654" w:rsidRPr="004E1F43" w:rsidRDefault="00812654" w:rsidP="00812654">
      <w:pPr>
        <w:shd w:val="clear" w:color="auto" w:fill="FFFFFF"/>
        <w:autoSpaceDE w:val="0"/>
        <w:autoSpaceDN w:val="0"/>
        <w:adjustRightInd w:val="0"/>
        <w:jc w:val="center"/>
        <w:rPr>
          <w:b/>
          <w:sz w:val="32"/>
          <w:szCs w:val="32"/>
        </w:rPr>
      </w:pPr>
      <w:r w:rsidRPr="004E1F43">
        <w:rPr>
          <w:b/>
          <w:sz w:val="32"/>
          <w:szCs w:val="32"/>
        </w:rPr>
        <w:t>(1 час в неделю – 35 часов</w:t>
      </w:r>
      <w:r>
        <w:rPr>
          <w:b/>
          <w:sz w:val="32"/>
          <w:szCs w:val="32"/>
        </w:rPr>
        <w:t xml:space="preserve"> в год</w:t>
      </w:r>
      <w:r w:rsidRPr="004E1F43">
        <w:rPr>
          <w:b/>
          <w:sz w:val="32"/>
          <w:szCs w:val="32"/>
        </w:rPr>
        <w:t>)</w:t>
      </w:r>
    </w:p>
    <w:tbl>
      <w:tblPr>
        <w:tblStyle w:val="a7"/>
        <w:tblW w:w="0" w:type="auto"/>
        <w:tblLook w:val="04A0"/>
      </w:tblPr>
      <w:tblGrid>
        <w:gridCol w:w="668"/>
        <w:gridCol w:w="2030"/>
        <w:gridCol w:w="4596"/>
        <w:gridCol w:w="3554"/>
      </w:tblGrid>
      <w:tr w:rsidR="00812654" w:rsidTr="004F6B4F">
        <w:tc>
          <w:tcPr>
            <w:tcW w:w="675" w:type="dxa"/>
          </w:tcPr>
          <w:p w:rsidR="00812654" w:rsidRPr="004F6B4F" w:rsidRDefault="00812654" w:rsidP="00DB7E81">
            <w:pPr>
              <w:jc w:val="center"/>
              <w:rPr>
                <w:sz w:val="24"/>
                <w:szCs w:val="24"/>
              </w:rPr>
            </w:pPr>
            <w:r w:rsidRPr="004F6B4F">
              <w:rPr>
                <w:b/>
                <w:sz w:val="24"/>
                <w:szCs w:val="24"/>
              </w:rPr>
              <w:t xml:space="preserve">№ </w:t>
            </w:r>
            <w:proofErr w:type="spellStart"/>
            <w:proofErr w:type="gramStart"/>
            <w:r w:rsidRPr="004F6B4F">
              <w:rPr>
                <w:b/>
                <w:sz w:val="24"/>
                <w:szCs w:val="24"/>
              </w:rPr>
              <w:t>п</w:t>
            </w:r>
            <w:proofErr w:type="spellEnd"/>
            <w:proofErr w:type="gramEnd"/>
            <w:r w:rsidRPr="004F6B4F">
              <w:rPr>
                <w:b/>
                <w:sz w:val="24"/>
                <w:szCs w:val="24"/>
              </w:rPr>
              <w:t>/</w:t>
            </w:r>
            <w:proofErr w:type="spellStart"/>
            <w:r w:rsidRPr="004F6B4F">
              <w:rPr>
                <w:b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2030" w:type="dxa"/>
          </w:tcPr>
          <w:p w:rsidR="00812654" w:rsidRPr="004F6B4F" w:rsidRDefault="00812654" w:rsidP="00DB7E81">
            <w:pPr>
              <w:jc w:val="center"/>
              <w:rPr>
                <w:sz w:val="24"/>
                <w:szCs w:val="24"/>
              </w:rPr>
            </w:pPr>
            <w:r w:rsidRPr="004F6B4F">
              <w:rPr>
                <w:b/>
                <w:sz w:val="24"/>
                <w:szCs w:val="24"/>
              </w:rPr>
              <w:t>Тема</w:t>
            </w:r>
          </w:p>
        </w:tc>
        <w:tc>
          <w:tcPr>
            <w:tcW w:w="4774" w:type="dxa"/>
          </w:tcPr>
          <w:p w:rsidR="00812654" w:rsidRPr="004F6B4F" w:rsidRDefault="00812654" w:rsidP="00DB7E81">
            <w:pPr>
              <w:jc w:val="center"/>
              <w:rPr>
                <w:sz w:val="24"/>
                <w:szCs w:val="24"/>
              </w:rPr>
            </w:pPr>
            <w:r w:rsidRPr="004F6B4F">
              <w:rPr>
                <w:b/>
                <w:sz w:val="24"/>
                <w:szCs w:val="24"/>
              </w:rPr>
              <w:t>Основное содержание</w:t>
            </w:r>
          </w:p>
        </w:tc>
        <w:tc>
          <w:tcPr>
            <w:tcW w:w="3652" w:type="dxa"/>
          </w:tcPr>
          <w:p w:rsidR="00812654" w:rsidRPr="004F6B4F" w:rsidRDefault="00812654" w:rsidP="00812654">
            <w:pPr>
              <w:autoSpaceDE w:val="0"/>
              <w:autoSpaceDN w:val="0"/>
              <w:adjustRightInd w:val="0"/>
              <w:jc w:val="center"/>
              <w:rPr>
                <w:b/>
                <w:sz w:val="24"/>
                <w:szCs w:val="24"/>
              </w:rPr>
            </w:pPr>
            <w:r w:rsidRPr="004F6B4F">
              <w:rPr>
                <w:b/>
                <w:sz w:val="24"/>
                <w:szCs w:val="24"/>
              </w:rPr>
              <w:t>Характеристика основных видов деятельности</w:t>
            </w:r>
          </w:p>
          <w:p w:rsidR="00812654" w:rsidRPr="004F6B4F" w:rsidRDefault="00812654" w:rsidP="00812654">
            <w:pPr>
              <w:jc w:val="center"/>
              <w:rPr>
                <w:sz w:val="24"/>
                <w:szCs w:val="24"/>
              </w:rPr>
            </w:pPr>
            <w:r w:rsidRPr="004F6B4F">
              <w:rPr>
                <w:b/>
                <w:sz w:val="24"/>
                <w:szCs w:val="24"/>
              </w:rPr>
              <w:t>обучающихся</w:t>
            </w:r>
          </w:p>
        </w:tc>
      </w:tr>
      <w:tr w:rsidR="004F6B4F" w:rsidTr="004F6B4F">
        <w:tc>
          <w:tcPr>
            <w:tcW w:w="675" w:type="dxa"/>
          </w:tcPr>
          <w:p w:rsidR="004F6B4F" w:rsidRPr="004F6B4F" w:rsidRDefault="004F6B4F" w:rsidP="00DB7E81">
            <w:pPr>
              <w:jc w:val="center"/>
              <w:rPr>
                <w:b/>
              </w:rPr>
            </w:pPr>
            <w:r w:rsidRPr="004F6B4F">
              <w:rPr>
                <w:b/>
              </w:rPr>
              <w:t>1</w:t>
            </w:r>
          </w:p>
        </w:tc>
        <w:tc>
          <w:tcPr>
            <w:tcW w:w="2030" w:type="dxa"/>
          </w:tcPr>
          <w:p w:rsidR="004F6B4F" w:rsidRDefault="004F6B4F" w:rsidP="00DB7E81">
            <w:pPr>
              <w:jc w:val="center"/>
              <w:rPr>
                <w:b/>
                <w:bCs/>
                <w:sz w:val="24"/>
                <w:szCs w:val="24"/>
              </w:rPr>
            </w:pPr>
            <w:r w:rsidRPr="00812654">
              <w:rPr>
                <w:b/>
                <w:bCs/>
                <w:sz w:val="24"/>
                <w:szCs w:val="24"/>
              </w:rPr>
              <w:t>Музыка и литература</w:t>
            </w:r>
          </w:p>
          <w:p w:rsidR="00A95ADF" w:rsidRDefault="00A95ADF" w:rsidP="00DB7E81">
            <w:pPr>
              <w:jc w:val="center"/>
            </w:pPr>
          </w:p>
        </w:tc>
        <w:tc>
          <w:tcPr>
            <w:tcW w:w="4774" w:type="dxa"/>
          </w:tcPr>
          <w:p w:rsidR="004F6B4F" w:rsidRPr="004F6B4F" w:rsidRDefault="004F6B4F" w:rsidP="004F6B4F">
            <w:pPr>
              <w:jc w:val="both"/>
              <w:rPr>
                <w:sz w:val="20"/>
                <w:szCs w:val="20"/>
              </w:rPr>
            </w:pPr>
            <w:r w:rsidRPr="004F6B4F">
              <w:rPr>
                <w:sz w:val="20"/>
                <w:szCs w:val="20"/>
              </w:rPr>
              <w:t>Что роднит музыку с литературой. Сюжеты, темы, образы искусства. Интонационные особенности языка народной, про</w:t>
            </w:r>
            <w:r w:rsidRPr="004F6B4F">
              <w:rPr>
                <w:sz w:val="20"/>
                <w:szCs w:val="20"/>
              </w:rPr>
              <w:softHyphen/>
              <w:t>фессиональной, религиозной музыки (музыка русская и зару</w:t>
            </w:r>
            <w:r w:rsidRPr="004F6B4F">
              <w:rPr>
                <w:sz w:val="20"/>
                <w:szCs w:val="20"/>
              </w:rPr>
              <w:softHyphen/>
              <w:t>бежная, старинная и современная). Специфика средств худо</w:t>
            </w:r>
            <w:r w:rsidRPr="004F6B4F">
              <w:rPr>
                <w:sz w:val="20"/>
                <w:szCs w:val="20"/>
              </w:rPr>
              <w:softHyphen/>
              <w:t>жественной выразительности каждого из искусств. Вокальная музыка. Фольклор в музыке русских композиторов. Жанры инструментальной и вокальной музыки. Вторая жизнь песни. Писатели и поэты о музыке и музыкантах. Путешествия в музыкальный театр: опера, балет, мюзикл. Музыка в театре, кино, на телевидении.</w:t>
            </w:r>
          </w:p>
          <w:p w:rsidR="004F6B4F" w:rsidRPr="004F6B4F" w:rsidRDefault="004F6B4F" w:rsidP="004F6B4F">
            <w:pPr>
              <w:jc w:val="both"/>
              <w:rPr>
                <w:sz w:val="20"/>
                <w:szCs w:val="20"/>
              </w:rPr>
            </w:pPr>
            <w:r w:rsidRPr="004F6B4F">
              <w:rPr>
                <w:sz w:val="20"/>
                <w:szCs w:val="20"/>
              </w:rPr>
              <w:t xml:space="preserve">Использование различных форм </w:t>
            </w:r>
            <w:proofErr w:type="spellStart"/>
            <w:r w:rsidRPr="004F6B4F">
              <w:rPr>
                <w:sz w:val="20"/>
                <w:szCs w:val="20"/>
              </w:rPr>
              <w:t>музицирования</w:t>
            </w:r>
            <w:proofErr w:type="spellEnd"/>
            <w:r w:rsidRPr="004F6B4F">
              <w:rPr>
                <w:sz w:val="20"/>
                <w:szCs w:val="20"/>
              </w:rPr>
              <w:t xml:space="preserve"> и творче</w:t>
            </w:r>
            <w:r w:rsidRPr="004F6B4F">
              <w:rPr>
                <w:sz w:val="20"/>
                <w:szCs w:val="20"/>
              </w:rPr>
              <w:softHyphen/>
              <w:t>ских заданий в освоении содержания музыкальных образов.</w:t>
            </w:r>
          </w:p>
          <w:p w:rsidR="004F6B4F" w:rsidRPr="004F6B4F" w:rsidRDefault="004F6B4F" w:rsidP="00DB7E8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652" w:type="dxa"/>
            <w:vMerge w:val="restart"/>
          </w:tcPr>
          <w:p w:rsidR="004F6B4F" w:rsidRPr="00F34284" w:rsidRDefault="004F6B4F" w:rsidP="004F6B4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</w:t>
            </w:r>
            <w:r w:rsidRPr="00F34284">
              <w:rPr>
                <w:sz w:val="20"/>
                <w:szCs w:val="20"/>
              </w:rPr>
              <w:t>понимать взаимодействие музыки с другими видами ис</w:t>
            </w:r>
            <w:r w:rsidRPr="00F34284">
              <w:rPr>
                <w:sz w:val="20"/>
                <w:szCs w:val="20"/>
              </w:rPr>
              <w:softHyphen/>
              <w:t>кусства на основе осознания специфики языка каждого из них (музыки, литературы, изобразительного искусства, те</w:t>
            </w:r>
            <w:r w:rsidRPr="00F34284">
              <w:rPr>
                <w:sz w:val="20"/>
                <w:szCs w:val="20"/>
              </w:rPr>
              <w:softHyphen/>
              <w:t>атра, кино и др.);</w:t>
            </w:r>
          </w:p>
          <w:p w:rsidR="004F6B4F" w:rsidRPr="00F34284" w:rsidRDefault="004F6B4F" w:rsidP="004F6B4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</w:t>
            </w:r>
            <w:r w:rsidRPr="00F34284">
              <w:rPr>
                <w:sz w:val="20"/>
                <w:szCs w:val="20"/>
              </w:rPr>
              <w:t>находить ассоциативные связи между художественными образами музыки и других видов искусства;</w:t>
            </w:r>
          </w:p>
          <w:p w:rsidR="004F6B4F" w:rsidRPr="00F34284" w:rsidRDefault="004F6B4F" w:rsidP="004F6B4F">
            <w:pPr>
              <w:rPr>
                <w:sz w:val="20"/>
                <w:szCs w:val="20"/>
              </w:rPr>
            </w:pPr>
            <w:r w:rsidRPr="00F34284">
              <w:rPr>
                <w:sz w:val="20"/>
                <w:szCs w:val="20"/>
              </w:rPr>
              <w:t xml:space="preserve">размышлять о знакомом музыкальном произведении, высказывать суждение об основной идее, средствах и формах ее воплощения; </w:t>
            </w:r>
          </w:p>
          <w:p w:rsidR="004F6B4F" w:rsidRPr="00F34284" w:rsidRDefault="004F6B4F" w:rsidP="004F6B4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</w:t>
            </w:r>
            <w:r w:rsidRPr="00F34284">
              <w:rPr>
                <w:sz w:val="20"/>
                <w:szCs w:val="20"/>
              </w:rPr>
              <w:t>различать простые и сложные жанры вокальной, инстру</w:t>
            </w:r>
            <w:r w:rsidRPr="00F34284">
              <w:rPr>
                <w:sz w:val="20"/>
                <w:szCs w:val="20"/>
              </w:rPr>
              <w:softHyphen/>
              <w:t>ментальной, сценической музыки; находить жанровые па</w:t>
            </w:r>
            <w:r w:rsidRPr="00F34284">
              <w:rPr>
                <w:sz w:val="20"/>
                <w:szCs w:val="20"/>
              </w:rPr>
              <w:softHyphen/>
              <w:t>раллели между музыкой и другими видами искусства;</w:t>
            </w:r>
          </w:p>
          <w:p w:rsidR="004F6B4F" w:rsidRPr="00F34284" w:rsidRDefault="004F6B4F" w:rsidP="004F6B4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</w:t>
            </w:r>
            <w:r w:rsidRPr="00F34284">
              <w:rPr>
                <w:sz w:val="20"/>
                <w:szCs w:val="20"/>
              </w:rPr>
              <w:t>творчески интерпретировать содержание музыкального про</w:t>
            </w:r>
            <w:r w:rsidRPr="00F34284">
              <w:rPr>
                <w:sz w:val="20"/>
                <w:szCs w:val="20"/>
              </w:rPr>
              <w:softHyphen/>
              <w:t>изведения в пении, музыкально-</w:t>
            </w:r>
            <w:proofErr w:type="gramStart"/>
            <w:r w:rsidRPr="00F34284">
              <w:rPr>
                <w:sz w:val="20"/>
                <w:szCs w:val="20"/>
              </w:rPr>
              <w:t>ритмическом движении</w:t>
            </w:r>
            <w:proofErr w:type="gramEnd"/>
            <w:r w:rsidRPr="00F34284">
              <w:rPr>
                <w:sz w:val="20"/>
                <w:szCs w:val="20"/>
              </w:rPr>
              <w:t>, поэтическом слове, изобразительной деятельности;</w:t>
            </w:r>
          </w:p>
          <w:p w:rsidR="004F6B4F" w:rsidRPr="00F34284" w:rsidRDefault="004F6B4F" w:rsidP="004F6B4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</w:t>
            </w:r>
            <w:r w:rsidRPr="00F34284">
              <w:rPr>
                <w:sz w:val="20"/>
                <w:szCs w:val="20"/>
              </w:rPr>
              <w:t>участвовать в коллективной исполнительской деятельно</w:t>
            </w:r>
            <w:r w:rsidRPr="00F34284">
              <w:rPr>
                <w:sz w:val="20"/>
                <w:szCs w:val="20"/>
              </w:rPr>
              <w:softHyphen/>
              <w:t>сти (пении, пластическом интонировании, импровизации, игре на инструментах);</w:t>
            </w:r>
          </w:p>
          <w:p w:rsidR="004F6B4F" w:rsidRPr="00F34284" w:rsidRDefault="004F6B4F" w:rsidP="004F6B4F">
            <w:pPr>
              <w:rPr>
                <w:sz w:val="20"/>
                <w:szCs w:val="20"/>
              </w:rPr>
            </w:pPr>
            <w:r w:rsidRPr="00F34284">
              <w:rPr>
                <w:sz w:val="20"/>
                <w:szCs w:val="20"/>
              </w:rPr>
              <w:t>передавать свои музыкальные впечатления в устной, пись</w:t>
            </w:r>
            <w:r w:rsidRPr="00F34284">
              <w:rPr>
                <w:sz w:val="20"/>
                <w:szCs w:val="20"/>
              </w:rPr>
              <w:softHyphen/>
              <w:t>менной форме;</w:t>
            </w:r>
          </w:p>
          <w:p w:rsidR="004F6B4F" w:rsidRPr="00F34284" w:rsidRDefault="004F6B4F" w:rsidP="004F6B4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</w:t>
            </w:r>
            <w:r w:rsidRPr="00F34284">
              <w:rPr>
                <w:sz w:val="20"/>
                <w:szCs w:val="20"/>
              </w:rPr>
              <w:t>развивать умения и навыки музыкально-эстетического самообразования: формирование фонотеки, библиотеки, видеотеки,   самостоятельная   работа  в  творческих  тетрадях, посещение концертов, театров и др.;</w:t>
            </w:r>
          </w:p>
          <w:p w:rsidR="004F6B4F" w:rsidRPr="00F34284" w:rsidRDefault="004F6B4F" w:rsidP="004F6B4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</w:t>
            </w:r>
            <w:r w:rsidRPr="00F34284">
              <w:rPr>
                <w:sz w:val="20"/>
                <w:szCs w:val="20"/>
              </w:rPr>
              <w:t>проявлять творческую инициативу, участвуя в музыкаль</w:t>
            </w:r>
            <w:r w:rsidRPr="00F34284">
              <w:rPr>
                <w:sz w:val="20"/>
                <w:szCs w:val="20"/>
              </w:rPr>
              <w:softHyphen/>
              <w:t>но-эстетической жизни класса, школы.</w:t>
            </w:r>
          </w:p>
          <w:p w:rsidR="004F6B4F" w:rsidRDefault="004F6B4F" w:rsidP="00DB7E81">
            <w:pPr>
              <w:jc w:val="center"/>
            </w:pPr>
          </w:p>
        </w:tc>
      </w:tr>
      <w:tr w:rsidR="004F6B4F" w:rsidTr="004F6B4F">
        <w:tc>
          <w:tcPr>
            <w:tcW w:w="675" w:type="dxa"/>
          </w:tcPr>
          <w:p w:rsidR="004F6B4F" w:rsidRPr="004F6B4F" w:rsidRDefault="004F6B4F" w:rsidP="00DB7E81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2030" w:type="dxa"/>
          </w:tcPr>
          <w:p w:rsidR="004F6B4F" w:rsidRDefault="004F6B4F" w:rsidP="00DB7E81">
            <w:pPr>
              <w:jc w:val="center"/>
            </w:pPr>
            <w:r w:rsidRPr="00812654">
              <w:rPr>
                <w:b/>
                <w:bCs/>
                <w:sz w:val="24"/>
                <w:szCs w:val="24"/>
              </w:rPr>
              <w:t>Музыка и изобразительное искусство</w:t>
            </w:r>
          </w:p>
        </w:tc>
        <w:tc>
          <w:tcPr>
            <w:tcW w:w="4774" w:type="dxa"/>
          </w:tcPr>
          <w:p w:rsidR="004F6B4F" w:rsidRPr="004F6B4F" w:rsidRDefault="004F6B4F" w:rsidP="004F6B4F">
            <w:pPr>
              <w:jc w:val="both"/>
              <w:rPr>
                <w:sz w:val="20"/>
                <w:szCs w:val="20"/>
              </w:rPr>
            </w:pPr>
            <w:r w:rsidRPr="004F6B4F">
              <w:rPr>
                <w:sz w:val="20"/>
                <w:szCs w:val="20"/>
              </w:rPr>
              <w:t>Взаимодействие музыки с изобразительным искусством. Исторические события, картины природы, разнообразные ха</w:t>
            </w:r>
            <w:r w:rsidRPr="004F6B4F">
              <w:rPr>
                <w:sz w:val="20"/>
                <w:szCs w:val="20"/>
              </w:rPr>
              <w:softHyphen/>
              <w:t xml:space="preserve">рактеры, портреты людей в различных видах искусства. Образ музыки разных эпох в изобразительном искусстве. </w:t>
            </w:r>
            <w:proofErr w:type="gramStart"/>
            <w:r w:rsidRPr="004F6B4F">
              <w:rPr>
                <w:sz w:val="20"/>
                <w:szCs w:val="20"/>
              </w:rPr>
              <w:t>Небесное</w:t>
            </w:r>
            <w:proofErr w:type="gramEnd"/>
            <w:r w:rsidRPr="004F6B4F">
              <w:rPr>
                <w:sz w:val="20"/>
                <w:szCs w:val="20"/>
              </w:rPr>
              <w:t xml:space="preserve"> и земное в звуках и красках. Исторические события в музыке: через прошлое — к настоящему.  Музыкальная живопись и живописная музыка. </w:t>
            </w:r>
            <w:proofErr w:type="spellStart"/>
            <w:r w:rsidRPr="004F6B4F">
              <w:rPr>
                <w:sz w:val="20"/>
                <w:szCs w:val="20"/>
              </w:rPr>
              <w:t>Колокольность</w:t>
            </w:r>
            <w:proofErr w:type="spellEnd"/>
            <w:r w:rsidRPr="004F6B4F">
              <w:rPr>
                <w:sz w:val="20"/>
                <w:szCs w:val="20"/>
              </w:rPr>
              <w:t xml:space="preserve"> в музыке и изобразитель</w:t>
            </w:r>
            <w:r w:rsidRPr="004F6B4F">
              <w:rPr>
                <w:sz w:val="20"/>
                <w:szCs w:val="20"/>
              </w:rPr>
              <w:softHyphen/>
              <w:t>ном искусстве. Портрет в музыке и изобразительном искусстве. Роль дирижера в прочтения музыкального сочинения. Образы борьбы и победы в искусстве. Архитектура — застывшая музыка. Полифония в музыке и живописи. Творческая мастер</w:t>
            </w:r>
            <w:r w:rsidRPr="004F6B4F">
              <w:rPr>
                <w:sz w:val="20"/>
                <w:szCs w:val="20"/>
              </w:rPr>
              <w:softHyphen/>
              <w:t>ская композитора, художника. Импрессионизм в музыке и живописи. Тема защиты Отечества в музыке и изобразитель</w:t>
            </w:r>
            <w:r w:rsidRPr="004F6B4F">
              <w:rPr>
                <w:sz w:val="20"/>
                <w:szCs w:val="20"/>
              </w:rPr>
              <w:softHyphen/>
              <w:t xml:space="preserve">ном искусстве. Использование различных форм </w:t>
            </w:r>
            <w:proofErr w:type="spellStart"/>
            <w:r w:rsidRPr="004F6B4F">
              <w:rPr>
                <w:sz w:val="20"/>
                <w:szCs w:val="20"/>
              </w:rPr>
              <w:t>музицирования</w:t>
            </w:r>
            <w:proofErr w:type="spellEnd"/>
            <w:r w:rsidRPr="004F6B4F">
              <w:rPr>
                <w:sz w:val="20"/>
                <w:szCs w:val="20"/>
              </w:rPr>
              <w:t xml:space="preserve"> и творче</w:t>
            </w:r>
            <w:r w:rsidRPr="004F6B4F">
              <w:rPr>
                <w:sz w:val="20"/>
                <w:szCs w:val="20"/>
              </w:rPr>
              <w:softHyphen/>
              <w:t>ских заданий в освоении содержания музыкальных образов.</w:t>
            </w:r>
          </w:p>
          <w:p w:rsidR="004F6B4F" w:rsidRPr="004F6B4F" w:rsidRDefault="004F6B4F" w:rsidP="00DB7E8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652" w:type="dxa"/>
            <w:vMerge/>
          </w:tcPr>
          <w:p w:rsidR="004F6B4F" w:rsidRDefault="004F6B4F" w:rsidP="00DB7E81">
            <w:pPr>
              <w:jc w:val="center"/>
            </w:pPr>
          </w:p>
        </w:tc>
      </w:tr>
    </w:tbl>
    <w:p w:rsidR="00812654" w:rsidRDefault="00812654" w:rsidP="00DB7E81">
      <w:pPr>
        <w:jc w:val="center"/>
      </w:pPr>
    </w:p>
    <w:p w:rsidR="00534A5B" w:rsidRDefault="00534A5B" w:rsidP="00DB7E81">
      <w:pPr>
        <w:jc w:val="center"/>
      </w:pPr>
    </w:p>
    <w:p w:rsidR="00390B8A" w:rsidRDefault="00390B8A" w:rsidP="00390B8A">
      <w:pPr>
        <w:rPr>
          <w:sz w:val="32"/>
          <w:szCs w:val="32"/>
        </w:rPr>
        <w:sectPr w:rsidR="00390B8A" w:rsidSect="00722D23">
          <w:pgSz w:w="11906" w:h="16838"/>
          <w:pgMar w:top="425" w:right="707" w:bottom="425" w:left="567" w:header="709" w:footer="709" w:gutter="0"/>
          <w:cols w:space="708"/>
          <w:docGrid w:linePitch="360"/>
        </w:sectPr>
      </w:pPr>
    </w:p>
    <w:p w:rsidR="00390B8A" w:rsidRPr="006E6EA0" w:rsidRDefault="00390B8A" w:rsidP="00390B8A">
      <w:pPr>
        <w:rPr>
          <w:sz w:val="32"/>
          <w:szCs w:val="32"/>
        </w:rPr>
      </w:pPr>
      <w:r w:rsidRPr="006E6EA0">
        <w:rPr>
          <w:sz w:val="32"/>
          <w:szCs w:val="32"/>
        </w:rPr>
        <w:lastRenderedPageBreak/>
        <w:t>СОГЛАСОВАНО</w:t>
      </w:r>
    </w:p>
    <w:p w:rsidR="00390B8A" w:rsidRPr="006E6EA0" w:rsidRDefault="00390B8A" w:rsidP="00390B8A">
      <w:pPr>
        <w:rPr>
          <w:sz w:val="32"/>
          <w:szCs w:val="32"/>
        </w:rPr>
      </w:pPr>
      <w:r w:rsidRPr="006E6EA0">
        <w:rPr>
          <w:sz w:val="32"/>
          <w:szCs w:val="32"/>
        </w:rPr>
        <w:t>Заместитель директора по УВР</w:t>
      </w:r>
    </w:p>
    <w:p w:rsidR="00390B8A" w:rsidRDefault="00390B8A" w:rsidP="00390B8A">
      <w:pPr>
        <w:rPr>
          <w:sz w:val="32"/>
          <w:szCs w:val="32"/>
        </w:rPr>
      </w:pPr>
      <w:r w:rsidRPr="006E6EA0">
        <w:rPr>
          <w:sz w:val="32"/>
          <w:szCs w:val="32"/>
        </w:rPr>
        <w:t xml:space="preserve">МБОУ Будённовской СОШ                  </w:t>
      </w:r>
    </w:p>
    <w:p w:rsidR="00390B8A" w:rsidRPr="006E6EA0" w:rsidRDefault="00390B8A" w:rsidP="00390B8A">
      <w:pPr>
        <w:rPr>
          <w:sz w:val="32"/>
          <w:szCs w:val="32"/>
        </w:rPr>
      </w:pPr>
      <w:r w:rsidRPr="006E6EA0">
        <w:rPr>
          <w:sz w:val="32"/>
          <w:szCs w:val="32"/>
        </w:rPr>
        <w:t xml:space="preserve">   __________ </w:t>
      </w:r>
      <w:proofErr w:type="spellStart"/>
      <w:r w:rsidRPr="006E6EA0">
        <w:rPr>
          <w:sz w:val="32"/>
          <w:szCs w:val="32"/>
        </w:rPr>
        <w:t>Поважная</w:t>
      </w:r>
      <w:proofErr w:type="spellEnd"/>
      <w:r w:rsidRPr="006E6EA0">
        <w:rPr>
          <w:sz w:val="32"/>
          <w:szCs w:val="32"/>
        </w:rPr>
        <w:t xml:space="preserve"> Е. М.</w:t>
      </w:r>
    </w:p>
    <w:p w:rsidR="00390B8A" w:rsidRPr="006E6EA0" w:rsidRDefault="00390B8A" w:rsidP="00390B8A">
      <w:pPr>
        <w:rPr>
          <w:sz w:val="32"/>
          <w:szCs w:val="32"/>
        </w:rPr>
      </w:pPr>
      <w:r w:rsidRPr="006E6EA0">
        <w:rPr>
          <w:sz w:val="32"/>
          <w:szCs w:val="32"/>
        </w:rPr>
        <w:t>__   ________ 20___ года</w:t>
      </w:r>
    </w:p>
    <w:p w:rsidR="00390B8A" w:rsidRPr="006E6EA0" w:rsidRDefault="00390B8A" w:rsidP="00390B8A">
      <w:pPr>
        <w:rPr>
          <w:sz w:val="36"/>
          <w:szCs w:val="36"/>
          <w:vertAlign w:val="superscript"/>
        </w:rPr>
      </w:pPr>
      <w:r w:rsidRPr="006E6EA0">
        <w:rPr>
          <w:sz w:val="36"/>
          <w:szCs w:val="36"/>
          <w:vertAlign w:val="superscript"/>
        </w:rPr>
        <w:t xml:space="preserve">                 подпись</w:t>
      </w:r>
    </w:p>
    <w:p w:rsidR="00390B8A" w:rsidRPr="006E6EA0" w:rsidRDefault="00390B8A" w:rsidP="00390B8A">
      <w:pPr>
        <w:rPr>
          <w:sz w:val="36"/>
          <w:szCs w:val="36"/>
          <w:vertAlign w:val="superscript"/>
        </w:rPr>
      </w:pPr>
      <w:r w:rsidRPr="006E6EA0">
        <w:rPr>
          <w:sz w:val="36"/>
          <w:szCs w:val="36"/>
          <w:vertAlign w:val="superscript"/>
        </w:rPr>
        <w:t xml:space="preserve">      </w:t>
      </w:r>
    </w:p>
    <w:p w:rsidR="00390B8A" w:rsidRPr="006E6EA0" w:rsidRDefault="00390B8A" w:rsidP="00390B8A">
      <w:pPr>
        <w:rPr>
          <w:sz w:val="32"/>
          <w:szCs w:val="32"/>
        </w:rPr>
      </w:pPr>
      <w:r w:rsidRPr="006E6EA0">
        <w:rPr>
          <w:sz w:val="32"/>
          <w:szCs w:val="32"/>
        </w:rPr>
        <w:lastRenderedPageBreak/>
        <w:t>СОГЛАСОВАНО</w:t>
      </w:r>
    </w:p>
    <w:p w:rsidR="00390B8A" w:rsidRPr="006E6EA0" w:rsidRDefault="00390B8A" w:rsidP="00390B8A">
      <w:pPr>
        <w:rPr>
          <w:sz w:val="32"/>
          <w:szCs w:val="32"/>
        </w:rPr>
      </w:pPr>
      <w:r w:rsidRPr="006E6EA0">
        <w:rPr>
          <w:sz w:val="32"/>
          <w:szCs w:val="32"/>
        </w:rPr>
        <w:t>Протокол заседания  методического совета</w:t>
      </w:r>
    </w:p>
    <w:p w:rsidR="00390B8A" w:rsidRPr="006E6EA0" w:rsidRDefault="00390B8A" w:rsidP="00390B8A">
      <w:pPr>
        <w:rPr>
          <w:sz w:val="32"/>
          <w:szCs w:val="32"/>
        </w:rPr>
      </w:pPr>
      <w:r w:rsidRPr="006E6EA0">
        <w:rPr>
          <w:sz w:val="32"/>
          <w:szCs w:val="32"/>
        </w:rPr>
        <w:t xml:space="preserve">  от _______ 20___ года №___                                </w:t>
      </w:r>
      <w:r w:rsidRPr="006E6EA0">
        <w:rPr>
          <w:sz w:val="32"/>
          <w:szCs w:val="32"/>
          <w:vertAlign w:val="superscript"/>
        </w:rPr>
        <w:t xml:space="preserve">                                                                                                       </w:t>
      </w:r>
    </w:p>
    <w:p w:rsidR="00390B8A" w:rsidRPr="006E6EA0" w:rsidRDefault="00390B8A" w:rsidP="00390B8A">
      <w:pPr>
        <w:rPr>
          <w:sz w:val="32"/>
          <w:szCs w:val="32"/>
          <w:vertAlign w:val="superscript"/>
        </w:rPr>
      </w:pPr>
      <w:r w:rsidRPr="006E6EA0">
        <w:rPr>
          <w:sz w:val="32"/>
          <w:szCs w:val="32"/>
        </w:rPr>
        <w:t xml:space="preserve">_____________ Т. Г. </w:t>
      </w:r>
      <w:proofErr w:type="spellStart"/>
      <w:r w:rsidRPr="006E6EA0">
        <w:rPr>
          <w:sz w:val="32"/>
          <w:szCs w:val="32"/>
        </w:rPr>
        <w:t>Неговора</w:t>
      </w:r>
      <w:proofErr w:type="spellEnd"/>
      <w:r w:rsidRPr="006E6EA0">
        <w:rPr>
          <w:sz w:val="32"/>
          <w:szCs w:val="32"/>
        </w:rPr>
        <w:t xml:space="preserve"> </w:t>
      </w:r>
    </w:p>
    <w:p w:rsidR="00390B8A" w:rsidRPr="00390B8A" w:rsidRDefault="00390B8A" w:rsidP="00390B8A">
      <w:pPr>
        <w:rPr>
          <w:sz w:val="36"/>
          <w:szCs w:val="36"/>
          <w:vertAlign w:val="superscript"/>
        </w:rPr>
        <w:sectPr w:rsidR="00390B8A" w:rsidRPr="00390B8A" w:rsidSect="00390B8A">
          <w:type w:val="continuous"/>
          <w:pgSz w:w="11906" w:h="16838"/>
          <w:pgMar w:top="425" w:right="425" w:bottom="425" w:left="567" w:header="709" w:footer="709" w:gutter="0"/>
          <w:cols w:num="2" w:space="708"/>
          <w:docGrid w:linePitch="360"/>
        </w:sectPr>
      </w:pPr>
      <w:r w:rsidRPr="006E6EA0">
        <w:rPr>
          <w:sz w:val="36"/>
          <w:szCs w:val="36"/>
          <w:vertAlign w:val="superscript"/>
        </w:rPr>
        <w:t>подпись руководителя</w:t>
      </w:r>
    </w:p>
    <w:p w:rsidR="004D6915" w:rsidRDefault="004D6915" w:rsidP="00390B8A"/>
    <w:p w:rsidR="004D6915" w:rsidRDefault="004D6915" w:rsidP="00390B8A"/>
    <w:p w:rsidR="004D6915" w:rsidRDefault="004D6915" w:rsidP="00390B8A"/>
    <w:p w:rsidR="00094B17" w:rsidRDefault="00094B17" w:rsidP="00DB7E81">
      <w:pPr>
        <w:jc w:val="center"/>
      </w:pPr>
    </w:p>
    <w:p w:rsidR="00EE37D5" w:rsidRPr="00523239" w:rsidRDefault="00EE37D5" w:rsidP="00390B8A"/>
    <w:sectPr w:rsidR="00EE37D5" w:rsidRPr="00523239" w:rsidSect="00390B8A">
      <w:type w:val="continuous"/>
      <w:pgSz w:w="11906" w:h="16838"/>
      <w:pgMar w:top="425" w:right="425" w:bottom="425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A27D74"/>
    <w:multiLevelType w:val="hybridMultilevel"/>
    <w:tmpl w:val="526211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0D51AEF"/>
    <w:multiLevelType w:val="hybridMultilevel"/>
    <w:tmpl w:val="E528F03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160748D"/>
    <w:multiLevelType w:val="hybridMultilevel"/>
    <w:tmpl w:val="298AE3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2FC1AE3"/>
    <w:multiLevelType w:val="hybridMultilevel"/>
    <w:tmpl w:val="6E067B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303483A"/>
    <w:multiLevelType w:val="hybridMultilevel"/>
    <w:tmpl w:val="3790FA3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3894B54"/>
    <w:multiLevelType w:val="hybridMultilevel"/>
    <w:tmpl w:val="370C254A"/>
    <w:lvl w:ilvl="0" w:tplc="04190001">
      <w:start w:val="1"/>
      <w:numFmt w:val="bullet"/>
      <w:lvlText w:val=""/>
      <w:lvlJc w:val="left"/>
      <w:pPr>
        <w:ind w:left="7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60" w:hanging="360"/>
      </w:pPr>
      <w:rPr>
        <w:rFonts w:ascii="Wingdings" w:hAnsi="Wingdings" w:hint="default"/>
      </w:rPr>
    </w:lvl>
  </w:abstractNum>
  <w:abstractNum w:abstractNumId="6">
    <w:nsid w:val="04C23AF6"/>
    <w:multiLevelType w:val="hybridMultilevel"/>
    <w:tmpl w:val="3C2009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5EF44D5"/>
    <w:multiLevelType w:val="hybridMultilevel"/>
    <w:tmpl w:val="CB924DC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71B4A14"/>
    <w:multiLevelType w:val="hybridMultilevel"/>
    <w:tmpl w:val="66BE10BC"/>
    <w:lvl w:ilvl="0" w:tplc="04190001">
      <w:start w:val="1"/>
      <w:numFmt w:val="bullet"/>
      <w:lvlText w:val=""/>
      <w:lvlJc w:val="left"/>
      <w:pPr>
        <w:ind w:left="7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4" w:hanging="360"/>
      </w:pPr>
      <w:rPr>
        <w:rFonts w:ascii="Wingdings" w:hAnsi="Wingdings" w:hint="default"/>
      </w:rPr>
    </w:lvl>
  </w:abstractNum>
  <w:abstractNum w:abstractNumId="9">
    <w:nsid w:val="079457A1"/>
    <w:multiLevelType w:val="hybridMultilevel"/>
    <w:tmpl w:val="FC4A4332"/>
    <w:lvl w:ilvl="0" w:tplc="04190001">
      <w:start w:val="1"/>
      <w:numFmt w:val="bullet"/>
      <w:lvlText w:val=""/>
      <w:lvlJc w:val="left"/>
      <w:pPr>
        <w:ind w:left="77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7" w:hanging="360"/>
      </w:pPr>
      <w:rPr>
        <w:rFonts w:ascii="Wingdings" w:hAnsi="Wingdings" w:hint="default"/>
      </w:rPr>
    </w:lvl>
  </w:abstractNum>
  <w:abstractNum w:abstractNumId="10">
    <w:nsid w:val="08F263E3"/>
    <w:multiLevelType w:val="hybridMultilevel"/>
    <w:tmpl w:val="B024EC8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0A2B4D59"/>
    <w:multiLevelType w:val="hybridMultilevel"/>
    <w:tmpl w:val="1B24B9D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0A7973E5"/>
    <w:multiLevelType w:val="hybridMultilevel"/>
    <w:tmpl w:val="BB0891A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0AD8326F"/>
    <w:multiLevelType w:val="hybridMultilevel"/>
    <w:tmpl w:val="12466F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0B9A36EC"/>
    <w:multiLevelType w:val="hybridMultilevel"/>
    <w:tmpl w:val="768C44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0D0E15B0"/>
    <w:multiLevelType w:val="hybridMultilevel"/>
    <w:tmpl w:val="51A0E84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0E63280C"/>
    <w:multiLevelType w:val="hybridMultilevel"/>
    <w:tmpl w:val="3C7020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0E7F5DFD"/>
    <w:multiLevelType w:val="hybridMultilevel"/>
    <w:tmpl w:val="19B218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0EAA3591"/>
    <w:multiLevelType w:val="hybridMultilevel"/>
    <w:tmpl w:val="6FFEE42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0FB837BE"/>
    <w:multiLevelType w:val="hybridMultilevel"/>
    <w:tmpl w:val="532A0DE6"/>
    <w:lvl w:ilvl="0" w:tplc="04190001">
      <w:start w:val="1"/>
      <w:numFmt w:val="bullet"/>
      <w:lvlText w:val=""/>
      <w:lvlJc w:val="left"/>
      <w:pPr>
        <w:ind w:left="89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56" w:hanging="360"/>
      </w:pPr>
      <w:rPr>
        <w:rFonts w:ascii="Wingdings" w:hAnsi="Wingdings" w:hint="default"/>
      </w:rPr>
    </w:lvl>
  </w:abstractNum>
  <w:abstractNum w:abstractNumId="20">
    <w:nsid w:val="0FC41044"/>
    <w:multiLevelType w:val="hybridMultilevel"/>
    <w:tmpl w:val="61D46D0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10E26A8E"/>
    <w:multiLevelType w:val="hybridMultilevel"/>
    <w:tmpl w:val="3B382B1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119E11F1"/>
    <w:multiLevelType w:val="hybridMultilevel"/>
    <w:tmpl w:val="FDFC473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12421B57"/>
    <w:multiLevelType w:val="hybridMultilevel"/>
    <w:tmpl w:val="36967D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128C3BEF"/>
    <w:multiLevelType w:val="multilevel"/>
    <w:tmpl w:val="EB12A7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12B71D5B"/>
    <w:multiLevelType w:val="hybridMultilevel"/>
    <w:tmpl w:val="D6CCFA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135851CD"/>
    <w:multiLevelType w:val="hybridMultilevel"/>
    <w:tmpl w:val="047440D6"/>
    <w:lvl w:ilvl="0" w:tplc="315ABDC6">
      <w:start w:val="1"/>
      <w:numFmt w:val="decimal"/>
      <w:lvlText w:val="%1."/>
      <w:lvlJc w:val="left"/>
      <w:pPr>
        <w:ind w:left="405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27">
    <w:nsid w:val="156F689F"/>
    <w:multiLevelType w:val="hybridMultilevel"/>
    <w:tmpl w:val="D5EE833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158A739D"/>
    <w:multiLevelType w:val="hybridMultilevel"/>
    <w:tmpl w:val="20C0EB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16BF5F09"/>
    <w:multiLevelType w:val="hybridMultilevel"/>
    <w:tmpl w:val="4F26C1C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0">
    <w:nsid w:val="17D626A5"/>
    <w:multiLevelType w:val="hybridMultilevel"/>
    <w:tmpl w:val="85A48F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1A637705"/>
    <w:multiLevelType w:val="hybridMultilevel"/>
    <w:tmpl w:val="A2B698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1A973E16"/>
    <w:multiLevelType w:val="hybridMultilevel"/>
    <w:tmpl w:val="2BEA1B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1A9B57AD"/>
    <w:multiLevelType w:val="hybridMultilevel"/>
    <w:tmpl w:val="C0061FD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1ADE7866"/>
    <w:multiLevelType w:val="hybridMultilevel"/>
    <w:tmpl w:val="5E1829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1BA002CA"/>
    <w:multiLevelType w:val="hybridMultilevel"/>
    <w:tmpl w:val="734E0A1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1C2D0EC6"/>
    <w:multiLevelType w:val="hybridMultilevel"/>
    <w:tmpl w:val="FC14503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>
    <w:nsid w:val="1C3A11C8"/>
    <w:multiLevelType w:val="hybridMultilevel"/>
    <w:tmpl w:val="D82800E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>
    <w:nsid w:val="1C843C5C"/>
    <w:multiLevelType w:val="hybridMultilevel"/>
    <w:tmpl w:val="BA7E2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1C8547B0"/>
    <w:multiLevelType w:val="hybridMultilevel"/>
    <w:tmpl w:val="FB1026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1E875A26"/>
    <w:multiLevelType w:val="multilevel"/>
    <w:tmpl w:val="7DF233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>
    <w:nsid w:val="207154BE"/>
    <w:multiLevelType w:val="hybridMultilevel"/>
    <w:tmpl w:val="8C8405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21BE34FE"/>
    <w:multiLevelType w:val="hybridMultilevel"/>
    <w:tmpl w:val="50F0569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22927751"/>
    <w:multiLevelType w:val="hybridMultilevel"/>
    <w:tmpl w:val="E4A0919E"/>
    <w:lvl w:ilvl="0" w:tplc="04190001">
      <w:start w:val="1"/>
      <w:numFmt w:val="bullet"/>
      <w:lvlText w:val=""/>
      <w:lvlJc w:val="left"/>
      <w:pPr>
        <w:tabs>
          <w:tab w:val="num" w:pos="1066"/>
        </w:tabs>
        <w:ind w:left="106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6"/>
        </w:tabs>
        <w:ind w:left="178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6"/>
        </w:tabs>
        <w:ind w:left="250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6"/>
        </w:tabs>
        <w:ind w:left="322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6"/>
        </w:tabs>
        <w:ind w:left="394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6"/>
        </w:tabs>
        <w:ind w:left="466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6"/>
        </w:tabs>
        <w:ind w:left="538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6"/>
        </w:tabs>
        <w:ind w:left="610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6"/>
        </w:tabs>
        <w:ind w:left="6826" w:hanging="360"/>
      </w:pPr>
      <w:rPr>
        <w:rFonts w:ascii="Wingdings" w:hAnsi="Wingdings" w:hint="default"/>
      </w:rPr>
    </w:lvl>
  </w:abstractNum>
  <w:abstractNum w:abstractNumId="44">
    <w:nsid w:val="232A3F7F"/>
    <w:multiLevelType w:val="hybridMultilevel"/>
    <w:tmpl w:val="AD66AE3A"/>
    <w:lvl w:ilvl="0" w:tplc="04190001">
      <w:start w:val="1"/>
      <w:numFmt w:val="bullet"/>
      <w:lvlText w:val=""/>
      <w:lvlJc w:val="left"/>
      <w:pPr>
        <w:ind w:left="89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56" w:hanging="360"/>
      </w:pPr>
      <w:rPr>
        <w:rFonts w:ascii="Wingdings" w:hAnsi="Wingdings" w:hint="default"/>
      </w:rPr>
    </w:lvl>
  </w:abstractNum>
  <w:abstractNum w:abstractNumId="45">
    <w:nsid w:val="23E66854"/>
    <w:multiLevelType w:val="hybridMultilevel"/>
    <w:tmpl w:val="7656673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24B728E1"/>
    <w:multiLevelType w:val="hybridMultilevel"/>
    <w:tmpl w:val="15CE0084"/>
    <w:lvl w:ilvl="0" w:tplc="04190001">
      <w:start w:val="1"/>
      <w:numFmt w:val="bullet"/>
      <w:lvlText w:val=""/>
      <w:lvlJc w:val="left"/>
      <w:pPr>
        <w:ind w:left="7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4" w:hanging="360"/>
      </w:pPr>
      <w:rPr>
        <w:rFonts w:ascii="Wingdings" w:hAnsi="Wingdings" w:hint="default"/>
      </w:rPr>
    </w:lvl>
  </w:abstractNum>
  <w:abstractNum w:abstractNumId="47">
    <w:nsid w:val="274A7B88"/>
    <w:multiLevelType w:val="hybridMultilevel"/>
    <w:tmpl w:val="AAC86D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>
    <w:nsid w:val="29BF3745"/>
    <w:multiLevelType w:val="hybridMultilevel"/>
    <w:tmpl w:val="00C4B7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2BC722D0"/>
    <w:multiLevelType w:val="hybridMultilevel"/>
    <w:tmpl w:val="9E7ED1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2D84534A"/>
    <w:multiLevelType w:val="hybridMultilevel"/>
    <w:tmpl w:val="0C52030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1">
    <w:nsid w:val="2DA01633"/>
    <w:multiLevelType w:val="hybridMultilevel"/>
    <w:tmpl w:val="D0DAE5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>
    <w:nsid w:val="2E9369C6"/>
    <w:multiLevelType w:val="hybridMultilevel"/>
    <w:tmpl w:val="4260B21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>
    <w:nsid w:val="2E970A7C"/>
    <w:multiLevelType w:val="hybridMultilevel"/>
    <w:tmpl w:val="AE0200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>
    <w:nsid w:val="2F7F562B"/>
    <w:multiLevelType w:val="hybridMultilevel"/>
    <w:tmpl w:val="FC8AC2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>
    <w:nsid w:val="308A6A08"/>
    <w:multiLevelType w:val="hybridMultilevel"/>
    <w:tmpl w:val="1A825F7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>
    <w:nsid w:val="3141510D"/>
    <w:multiLevelType w:val="hybridMultilevel"/>
    <w:tmpl w:val="BC0A6C9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7">
    <w:nsid w:val="318D31EF"/>
    <w:multiLevelType w:val="hybridMultilevel"/>
    <w:tmpl w:val="ADE6C0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>
    <w:nsid w:val="31CE6EDB"/>
    <w:multiLevelType w:val="hybridMultilevel"/>
    <w:tmpl w:val="3420279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>
    <w:nsid w:val="32786F23"/>
    <w:multiLevelType w:val="hybridMultilevel"/>
    <w:tmpl w:val="920433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>
    <w:nsid w:val="331D0E81"/>
    <w:multiLevelType w:val="hybridMultilevel"/>
    <w:tmpl w:val="2D685E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61">
    <w:nsid w:val="339340E1"/>
    <w:multiLevelType w:val="multilevel"/>
    <w:tmpl w:val="56EAE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2">
    <w:nsid w:val="360B03FE"/>
    <w:multiLevelType w:val="hybridMultilevel"/>
    <w:tmpl w:val="A582F1B8"/>
    <w:lvl w:ilvl="0" w:tplc="04190001">
      <w:start w:val="1"/>
      <w:numFmt w:val="bullet"/>
      <w:lvlText w:val=""/>
      <w:lvlJc w:val="left"/>
      <w:pPr>
        <w:ind w:left="8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55" w:hanging="360"/>
      </w:pPr>
      <w:rPr>
        <w:rFonts w:ascii="Wingdings" w:hAnsi="Wingdings" w:hint="default"/>
      </w:rPr>
    </w:lvl>
  </w:abstractNum>
  <w:abstractNum w:abstractNumId="63">
    <w:nsid w:val="36232952"/>
    <w:multiLevelType w:val="hybridMultilevel"/>
    <w:tmpl w:val="BA6685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>
    <w:nsid w:val="39122E42"/>
    <w:multiLevelType w:val="hybridMultilevel"/>
    <w:tmpl w:val="88DE2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>
    <w:nsid w:val="3E690B3D"/>
    <w:multiLevelType w:val="hybridMultilevel"/>
    <w:tmpl w:val="8E30397C"/>
    <w:lvl w:ilvl="0" w:tplc="04190001">
      <w:start w:val="1"/>
      <w:numFmt w:val="bullet"/>
      <w:lvlText w:val=""/>
      <w:lvlJc w:val="left"/>
      <w:pPr>
        <w:ind w:left="75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7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2" w:hanging="360"/>
      </w:pPr>
      <w:rPr>
        <w:rFonts w:ascii="Wingdings" w:hAnsi="Wingdings" w:hint="default"/>
      </w:rPr>
    </w:lvl>
  </w:abstractNum>
  <w:abstractNum w:abstractNumId="66">
    <w:nsid w:val="40677063"/>
    <w:multiLevelType w:val="hybridMultilevel"/>
    <w:tmpl w:val="EE745EFC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67">
    <w:nsid w:val="43A019D3"/>
    <w:multiLevelType w:val="multilevel"/>
    <w:tmpl w:val="D9227C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8">
    <w:nsid w:val="447860D0"/>
    <w:multiLevelType w:val="hybridMultilevel"/>
    <w:tmpl w:val="B216916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9">
    <w:nsid w:val="45A34982"/>
    <w:multiLevelType w:val="hybridMultilevel"/>
    <w:tmpl w:val="91E81B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">
    <w:nsid w:val="478A350B"/>
    <w:multiLevelType w:val="hybridMultilevel"/>
    <w:tmpl w:val="3AD441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>
    <w:nsid w:val="49BC7AFF"/>
    <w:multiLevelType w:val="hybridMultilevel"/>
    <w:tmpl w:val="7996E5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>
    <w:nsid w:val="4D613E15"/>
    <w:multiLevelType w:val="hybridMultilevel"/>
    <w:tmpl w:val="E1AC053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3">
    <w:nsid w:val="50B86E9F"/>
    <w:multiLevelType w:val="hybridMultilevel"/>
    <w:tmpl w:val="568459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">
    <w:nsid w:val="51894287"/>
    <w:multiLevelType w:val="hybridMultilevel"/>
    <w:tmpl w:val="14AEBB1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5">
    <w:nsid w:val="548962C7"/>
    <w:multiLevelType w:val="hybridMultilevel"/>
    <w:tmpl w:val="57DE52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>
    <w:nsid w:val="58B61500"/>
    <w:multiLevelType w:val="hybridMultilevel"/>
    <w:tmpl w:val="88EA1B9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>
    <w:nsid w:val="5A867CE1"/>
    <w:multiLevelType w:val="hybridMultilevel"/>
    <w:tmpl w:val="17EC2B4A"/>
    <w:lvl w:ilvl="0" w:tplc="04190001">
      <w:start w:val="1"/>
      <w:numFmt w:val="bullet"/>
      <w:lvlText w:val=""/>
      <w:lvlJc w:val="left"/>
      <w:pPr>
        <w:ind w:left="89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56" w:hanging="360"/>
      </w:pPr>
      <w:rPr>
        <w:rFonts w:ascii="Wingdings" w:hAnsi="Wingdings" w:hint="default"/>
      </w:rPr>
    </w:lvl>
  </w:abstractNum>
  <w:abstractNum w:abstractNumId="78">
    <w:nsid w:val="5C1F4EB5"/>
    <w:multiLevelType w:val="hybridMultilevel"/>
    <w:tmpl w:val="860605F0"/>
    <w:lvl w:ilvl="0" w:tplc="04190001">
      <w:start w:val="1"/>
      <w:numFmt w:val="bullet"/>
      <w:lvlText w:val=""/>
      <w:lvlJc w:val="left"/>
      <w:pPr>
        <w:ind w:left="7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4" w:hanging="360"/>
      </w:pPr>
      <w:rPr>
        <w:rFonts w:ascii="Wingdings" w:hAnsi="Wingdings" w:hint="default"/>
      </w:rPr>
    </w:lvl>
  </w:abstractNum>
  <w:abstractNum w:abstractNumId="79">
    <w:nsid w:val="5D4E3435"/>
    <w:multiLevelType w:val="hybridMultilevel"/>
    <w:tmpl w:val="1BA03EB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0">
    <w:nsid w:val="5D531184"/>
    <w:multiLevelType w:val="hybridMultilevel"/>
    <w:tmpl w:val="70A865B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">
    <w:nsid w:val="5F187487"/>
    <w:multiLevelType w:val="hybridMultilevel"/>
    <w:tmpl w:val="7E90E7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>
    <w:nsid w:val="5F5B6054"/>
    <w:multiLevelType w:val="hybridMultilevel"/>
    <w:tmpl w:val="77BCF7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>
    <w:nsid w:val="60317634"/>
    <w:multiLevelType w:val="hybridMultilevel"/>
    <w:tmpl w:val="BE2C4F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4">
    <w:nsid w:val="606C601A"/>
    <w:multiLevelType w:val="hybridMultilevel"/>
    <w:tmpl w:val="234C7F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5">
    <w:nsid w:val="61C22243"/>
    <w:multiLevelType w:val="hybridMultilevel"/>
    <w:tmpl w:val="47D4EA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">
    <w:nsid w:val="64B9516D"/>
    <w:multiLevelType w:val="hybridMultilevel"/>
    <w:tmpl w:val="014E6B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7">
    <w:nsid w:val="66A50D48"/>
    <w:multiLevelType w:val="hybridMultilevel"/>
    <w:tmpl w:val="5A4A34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8">
    <w:nsid w:val="6A336365"/>
    <w:multiLevelType w:val="hybridMultilevel"/>
    <w:tmpl w:val="B406B96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9">
    <w:nsid w:val="6A755051"/>
    <w:multiLevelType w:val="hybridMultilevel"/>
    <w:tmpl w:val="E47CF7FA"/>
    <w:lvl w:ilvl="0" w:tplc="04190001">
      <w:start w:val="1"/>
      <w:numFmt w:val="bullet"/>
      <w:lvlText w:val=""/>
      <w:lvlJc w:val="left"/>
      <w:pPr>
        <w:ind w:left="89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54" w:hanging="360"/>
      </w:pPr>
      <w:rPr>
        <w:rFonts w:ascii="Wingdings" w:hAnsi="Wingdings" w:hint="default"/>
      </w:rPr>
    </w:lvl>
  </w:abstractNum>
  <w:abstractNum w:abstractNumId="90">
    <w:nsid w:val="6D9F4386"/>
    <w:multiLevelType w:val="hybridMultilevel"/>
    <w:tmpl w:val="6C20976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1">
    <w:nsid w:val="6FD34E9F"/>
    <w:multiLevelType w:val="hybridMultilevel"/>
    <w:tmpl w:val="E3F4B38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2">
    <w:nsid w:val="7042585B"/>
    <w:multiLevelType w:val="hybridMultilevel"/>
    <w:tmpl w:val="E6D2BE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3">
    <w:nsid w:val="704A163F"/>
    <w:multiLevelType w:val="hybridMultilevel"/>
    <w:tmpl w:val="4E743C3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4">
    <w:nsid w:val="712F6E8C"/>
    <w:multiLevelType w:val="hybridMultilevel"/>
    <w:tmpl w:val="A56819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5">
    <w:nsid w:val="722F3A45"/>
    <w:multiLevelType w:val="hybridMultilevel"/>
    <w:tmpl w:val="636A5D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6">
    <w:nsid w:val="73FB240D"/>
    <w:multiLevelType w:val="hybridMultilevel"/>
    <w:tmpl w:val="5AB418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7">
    <w:nsid w:val="751F789C"/>
    <w:multiLevelType w:val="hybridMultilevel"/>
    <w:tmpl w:val="7FCAD3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8">
    <w:nsid w:val="75CF6165"/>
    <w:multiLevelType w:val="hybridMultilevel"/>
    <w:tmpl w:val="744C22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9">
    <w:nsid w:val="76F307A6"/>
    <w:multiLevelType w:val="hybridMultilevel"/>
    <w:tmpl w:val="047440D6"/>
    <w:lvl w:ilvl="0" w:tplc="315ABDC6">
      <w:start w:val="1"/>
      <w:numFmt w:val="decimal"/>
      <w:lvlText w:val="%1."/>
      <w:lvlJc w:val="left"/>
      <w:pPr>
        <w:ind w:left="405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00">
    <w:nsid w:val="77861C8B"/>
    <w:multiLevelType w:val="hybridMultilevel"/>
    <w:tmpl w:val="662896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1">
    <w:nsid w:val="77D9243B"/>
    <w:multiLevelType w:val="hybridMultilevel"/>
    <w:tmpl w:val="D77EA17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>
    <w:nsid w:val="78856B84"/>
    <w:multiLevelType w:val="hybridMultilevel"/>
    <w:tmpl w:val="CB9CC1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3">
    <w:nsid w:val="78B62C7F"/>
    <w:multiLevelType w:val="hybridMultilevel"/>
    <w:tmpl w:val="8CF2AD9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6"/>
  </w:num>
  <w:num w:numId="2">
    <w:abstractNumId w:val="29"/>
  </w:num>
  <w:num w:numId="3">
    <w:abstractNumId w:val="81"/>
  </w:num>
  <w:num w:numId="4">
    <w:abstractNumId w:val="76"/>
  </w:num>
  <w:num w:numId="5">
    <w:abstractNumId w:val="60"/>
  </w:num>
  <w:num w:numId="6">
    <w:abstractNumId w:val="38"/>
  </w:num>
  <w:num w:numId="7">
    <w:abstractNumId w:val="54"/>
  </w:num>
  <w:num w:numId="8">
    <w:abstractNumId w:val="94"/>
  </w:num>
  <w:num w:numId="9">
    <w:abstractNumId w:val="26"/>
  </w:num>
  <w:num w:numId="10">
    <w:abstractNumId w:val="75"/>
  </w:num>
  <w:num w:numId="11">
    <w:abstractNumId w:val="2"/>
  </w:num>
  <w:num w:numId="12">
    <w:abstractNumId w:val="99"/>
  </w:num>
  <w:num w:numId="13">
    <w:abstractNumId w:val="92"/>
  </w:num>
  <w:num w:numId="14">
    <w:abstractNumId w:val="59"/>
  </w:num>
  <w:num w:numId="15">
    <w:abstractNumId w:val="56"/>
  </w:num>
  <w:num w:numId="16">
    <w:abstractNumId w:val="88"/>
  </w:num>
  <w:num w:numId="17">
    <w:abstractNumId w:val="36"/>
  </w:num>
  <w:num w:numId="18">
    <w:abstractNumId w:val="14"/>
  </w:num>
  <w:num w:numId="19">
    <w:abstractNumId w:val="47"/>
  </w:num>
  <w:num w:numId="20">
    <w:abstractNumId w:val="102"/>
  </w:num>
  <w:num w:numId="21">
    <w:abstractNumId w:val="52"/>
  </w:num>
  <w:num w:numId="22">
    <w:abstractNumId w:val="8"/>
  </w:num>
  <w:num w:numId="23">
    <w:abstractNumId w:val="44"/>
  </w:num>
  <w:num w:numId="24">
    <w:abstractNumId w:val="9"/>
  </w:num>
  <w:num w:numId="25">
    <w:abstractNumId w:val="71"/>
  </w:num>
  <w:num w:numId="26">
    <w:abstractNumId w:val="103"/>
  </w:num>
  <w:num w:numId="27">
    <w:abstractNumId w:val="46"/>
  </w:num>
  <w:num w:numId="28">
    <w:abstractNumId w:val="34"/>
  </w:num>
  <w:num w:numId="29">
    <w:abstractNumId w:val="5"/>
  </w:num>
  <w:num w:numId="30">
    <w:abstractNumId w:val="32"/>
  </w:num>
  <w:num w:numId="31">
    <w:abstractNumId w:val="83"/>
  </w:num>
  <w:num w:numId="32">
    <w:abstractNumId w:val="3"/>
  </w:num>
  <w:num w:numId="33">
    <w:abstractNumId w:val="25"/>
  </w:num>
  <w:num w:numId="34">
    <w:abstractNumId w:val="82"/>
  </w:num>
  <w:num w:numId="35">
    <w:abstractNumId w:val="80"/>
  </w:num>
  <w:num w:numId="36">
    <w:abstractNumId w:val="6"/>
  </w:num>
  <w:num w:numId="37">
    <w:abstractNumId w:val="55"/>
  </w:num>
  <w:num w:numId="38">
    <w:abstractNumId w:val="53"/>
  </w:num>
  <w:num w:numId="39">
    <w:abstractNumId w:val="78"/>
  </w:num>
  <w:num w:numId="40">
    <w:abstractNumId w:val="72"/>
  </w:num>
  <w:num w:numId="41">
    <w:abstractNumId w:val="43"/>
  </w:num>
  <w:num w:numId="42">
    <w:abstractNumId w:val="74"/>
  </w:num>
  <w:num w:numId="43">
    <w:abstractNumId w:val="35"/>
  </w:num>
  <w:num w:numId="44">
    <w:abstractNumId w:val="11"/>
  </w:num>
  <w:num w:numId="45">
    <w:abstractNumId w:val="50"/>
  </w:num>
  <w:num w:numId="46">
    <w:abstractNumId w:val="93"/>
  </w:num>
  <w:num w:numId="47">
    <w:abstractNumId w:val="37"/>
  </w:num>
  <w:num w:numId="48">
    <w:abstractNumId w:val="64"/>
  </w:num>
  <w:num w:numId="49">
    <w:abstractNumId w:val="65"/>
  </w:num>
  <w:num w:numId="50">
    <w:abstractNumId w:val="28"/>
  </w:num>
  <w:num w:numId="51">
    <w:abstractNumId w:val="27"/>
  </w:num>
  <w:num w:numId="52">
    <w:abstractNumId w:val="48"/>
  </w:num>
  <w:num w:numId="53">
    <w:abstractNumId w:val="17"/>
  </w:num>
  <w:num w:numId="54">
    <w:abstractNumId w:val="89"/>
  </w:num>
  <w:num w:numId="55">
    <w:abstractNumId w:val="41"/>
  </w:num>
  <w:num w:numId="56">
    <w:abstractNumId w:val="12"/>
  </w:num>
  <w:num w:numId="57">
    <w:abstractNumId w:val="22"/>
  </w:num>
  <w:num w:numId="58">
    <w:abstractNumId w:val="19"/>
  </w:num>
  <w:num w:numId="59">
    <w:abstractNumId w:val="51"/>
  </w:num>
  <w:num w:numId="60">
    <w:abstractNumId w:val="101"/>
  </w:num>
  <w:num w:numId="61">
    <w:abstractNumId w:val="77"/>
  </w:num>
  <w:num w:numId="62">
    <w:abstractNumId w:val="42"/>
  </w:num>
  <w:num w:numId="63">
    <w:abstractNumId w:val="62"/>
  </w:num>
  <w:num w:numId="64">
    <w:abstractNumId w:val="7"/>
  </w:num>
  <w:num w:numId="65">
    <w:abstractNumId w:val="79"/>
  </w:num>
  <w:num w:numId="66">
    <w:abstractNumId w:val="49"/>
  </w:num>
  <w:num w:numId="67">
    <w:abstractNumId w:val="1"/>
  </w:num>
  <w:num w:numId="68">
    <w:abstractNumId w:val="18"/>
  </w:num>
  <w:num w:numId="69">
    <w:abstractNumId w:val="31"/>
  </w:num>
  <w:num w:numId="70">
    <w:abstractNumId w:val="63"/>
  </w:num>
  <w:num w:numId="71">
    <w:abstractNumId w:val="97"/>
  </w:num>
  <w:num w:numId="72">
    <w:abstractNumId w:val="16"/>
  </w:num>
  <w:num w:numId="73">
    <w:abstractNumId w:val="91"/>
  </w:num>
  <w:num w:numId="74">
    <w:abstractNumId w:val="98"/>
  </w:num>
  <w:num w:numId="75">
    <w:abstractNumId w:val="21"/>
  </w:num>
  <w:num w:numId="76">
    <w:abstractNumId w:val="0"/>
  </w:num>
  <w:num w:numId="77">
    <w:abstractNumId w:val="33"/>
  </w:num>
  <w:num w:numId="78">
    <w:abstractNumId w:val="69"/>
  </w:num>
  <w:num w:numId="79">
    <w:abstractNumId w:val="23"/>
  </w:num>
  <w:num w:numId="80">
    <w:abstractNumId w:val="4"/>
  </w:num>
  <w:num w:numId="81">
    <w:abstractNumId w:val="45"/>
  </w:num>
  <w:num w:numId="82">
    <w:abstractNumId w:val="84"/>
  </w:num>
  <w:num w:numId="83">
    <w:abstractNumId w:val="96"/>
  </w:num>
  <w:num w:numId="84">
    <w:abstractNumId w:val="57"/>
  </w:num>
  <w:num w:numId="85">
    <w:abstractNumId w:val="10"/>
  </w:num>
  <w:num w:numId="86">
    <w:abstractNumId w:val="90"/>
  </w:num>
  <w:num w:numId="87">
    <w:abstractNumId w:val="58"/>
  </w:num>
  <w:num w:numId="88">
    <w:abstractNumId w:val="15"/>
  </w:num>
  <w:num w:numId="89">
    <w:abstractNumId w:val="85"/>
  </w:num>
  <w:num w:numId="90">
    <w:abstractNumId w:val="13"/>
  </w:num>
  <w:num w:numId="91">
    <w:abstractNumId w:val="30"/>
  </w:num>
  <w:num w:numId="92">
    <w:abstractNumId w:val="86"/>
  </w:num>
  <w:num w:numId="93">
    <w:abstractNumId w:val="39"/>
  </w:num>
  <w:num w:numId="94">
    <w:abstractNumId w:val="73"/>
  </w:num>
  <w:num w:numId="95">
    <w:abstractNumId w:val="100"/>
  </w:num>
  <w:num w:numId="96">
    <w:abstractNumId w:val="95"/>
  </w:num>
  <w:num w:numId="97">
    <w:abstractNumId w:val="70"/>
  </w:num>
  <w:num w:numId="98">
    <w:abstractNumId w:val="20"/>
  </w:num>
  <w:num w:numId="99">
    <w:abstractNumId w:val="67"/>
  </w:num>
  <w:num w:numId="100">
    <w:abstractNumId w:val="24"/>
  </w:num>
  <w:num w:numId="101">
    <w:abstractNumId w:val="40"/>
  </w:num>
  <w:num w:numId="102">
    <w:abstractNumId w:val="61"/>
  </w:num>
  <w:num w:numId="103">
    <w:abstractNumId w:val="87"/>
  </w:num>
  <w:num w:numId="104">
    <w:abstractNumId w:val="68"/>
  </w:num>
  <w:numIdMacAtCleanup w:val="9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20"/>
  <w:displayHorizontalDrawingGridEvery w:val="2"/>
  <w:characterSpacingControl w:val="doNotCompress"/>
  <w:compat/>
  <w:rsids>
    <w:rsidRoot w:val="00DB7E81"/>
    <w:rsid w:val="00056836"/>
    <w:rsid w:val="00094B17"/>
    <w:rsid w:val="000E77C0"/>
    <w:rsid w:val="001F7B89"/>
    <w:rsid w:val="002E50AF"/>
    <w:rsid w:val="00390B8A"/>
    <w:rsid w:val="00461881"/>
    <w:rsid w:val="00490767"/>
    <w:rsid w:val="004A2656"/>
    <w:rsid w:val="004D6915"/>
    <w:rsid w:val="004F6B4F"/>
    <w:rsid w:val="00523239"/>
    <w:rsid w:val="00534A5B"/>
    <w:rsid w:val="00546020"/>
    <w:rsid w:val="00633D26"/>
    <w:rsid w:val="006D3A39"/>
    <w:rsid w:val="00722D23"/>
    <w:rsid w:val="00725B30"/>
    <w:rsid w:val="00787E04"/>
    <w:rsid w:val="00812654"/>
    <w:rsid w:val="00844984"/>
    <w:rsid w:val="008A21AE"/>
    <w:rsid w:val="008D126E"/>
    <w:rsid w:val="008E2C67"/>
    <w:rsid w:val="009E3127"/>
    <w:rsid w:val="00A95ADF"/>
    <w:rsid w:val="00B11AD1"/>
    <w:rsid w:val="00B21A69"/>
    <w:rsid w:val="00B304DB"/>
    <w:rsid w:val="00C04AB8"/>
    <w:rsid w:val="00CC2976"/>
    <w:rsid w:val="00CC6F41"/>
    <w:rsid w:val="00DB7E81"/>
    <w:rsid w:val="00DC540C"/>
    <w:rsid w:val="00E1299E"/>
    <w:rsid w:val="00EB65B3"/>
    <w:rsid w:val="00EE37D5"/>
    <w:rsid w:val="00F46B7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B7E8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EB65B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B65B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Title"/>
    <w:basedOn w:val="a"/>
    <w:next w:val="a"/>
    <w:link w:val="a4"/>
    <w:uiPriority w:val="10"/>
    <w:qFormat/>
    <w:rsid w:val="00EB65B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4">
    <w:name w:val="Название Знак"/>
    <w:basedOn w:val="a0"/>
    <w:link w:val="a3"/>
    <w:uiPriority w:val="10"/>
    <w:rsid w:val="00EB65B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5">
    <w:name w:val="No Spacing"/>
    <w:uiPriority w:val="1"/>
    <w:qFormat/>
    <w:rsid w:val="00EB65B3"/>
    <w:pPr>
      <w:spacing w:after="0" w:line="240" w:lineRule="auto"/>
    </w:pPr>
  </w:style>
  <w:style w:type="paragraph" w:styleId="2">
    <w:name w:val="Body Text Indent 2"/>
    <w:basedOn w:val="a"/>
    <w:link w:val="20"/>
    <w:uiPriority w:val="99"/>
    <w:rsid w:val="00DB7E81"/>
    <w:pPr>
      <w:ind w:firstLine="706"/>
      <w:jc w:val="both"/>
    </w:pPr>
    <w:rPr>
      <w:sz w:val="28"/>
      <w:szCs w:val="28"/>
    </w:rPr>
  </w:style>
  <w:style w:type="character" w:customStyle="1" w:styleId="20">
    <w:name w:val="Основной текст с отступом 2 Знак"/>
    <w:basedOn w:val="a0"/>
    <w:link w:val="2"/>
    <w:uiPriority w:val="99"/>
    <w:rsid w:val="00DB7E81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body">
    <w:name w:val="body"/>
    <w:basedOn w:val="a"/>
    <w:uiPriority w:val="99"/>
    <w:rsid w:val="00DB7E81"/>
    <w:pPr>
      <w:spacing w:before="100" w:beforeAutospacing="1" w:after="100" w:afterAutospacing="1"/>
    </w:pPr>
  </w:style>
  <w:style w:type="paragraph" w:styleId="a6">
    <w:name w:val="List Paragraph"/>
    <w:basedOn w:val="a"/>
    <w:uiPriority w:val="34"/>
    <w:qFormat/>
    <w:rsid w:val="00DB7E81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table" w:styleId="a7">
    <w:name w:val="Table Grid"/>
    <w:basedOn w:val="a1"/>
    <w:uiPriority w:val="59"/>
    <w:rsid w:val="0081265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Hyperlink"/>
    <w:basedOn w:val="a0"/>
    <w:uiPriority w:val="99"/>
    <w:unhideWhenUsed/>
    <w:rsid w:val="004F6B4F"/>
    <w:rPr>
      <w:color w:val="0000FF" w:themeColor="hyperlink"/>
      <w:u w:val="single"/>
    </w:rPr>
  </w:style>
  <w:style w:type="paragraph" w:styleId="a9">
    <w:name w:val="Normal (Web)"/>
    <w:basedOn w:val="a"/>
    <w:uiPriority w:val="99"/>
    <w:unhideWhenUsed/>
    <w:rsid w:val="00722D23"/>
    <w:pPr>
      <w:spacing w:before="100" w:beforeAutospacing="1" w:after="100" w:afterAutospacing="1"/>
    </w:pPr>
  </w:style>
  <w:style w:type="table" w:customStyle="1" w:styleId="21">
    <w:name w:val="Сетка таблицы2"/>
    <w:basedOn w:val="a1"/>
    <w:next w:val="a7"/>
    <w:uiPriority w:val="59"/>
    <w:rsid w:val="00722D2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722D23"/>
  </w:style>
  <w:style w:type="paragraph" w:styleId="aa">
    <w:name w:val="Balloon Text"/>
    <w:basedOn w:val="a"/>
    <w:link w:val="ab"/>
    <w:uiPriority w:val="99"/>
    <w:semiHidden/>
    <w:unhideWhenUsed/>
    <w:rsid w:val="004A2656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4A2656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</TotalTime>
  <Pages>8</Pages>
  <Words>2887</Words>
  <Characters>16458</Characters>
  <Application>Microsoft Office Word</Application>
  <DocSecurity>0</DocSecurity>
  <Lines>137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19307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home</cp:lastModifiedBy>
  <cp:revision>14</cp:revision>
  <cp:lastPrinted>2018-10-31T12:20:00Z</cp:lastPrinted>
  <dcterms:created xsi:type="dcterms:W3CDTF">2014-11-04T18:20:00Z</dcterms:created>
  <dcterms:modified xsi:type="dcterms:W3CDTF">2018-11-02T18:31:00Z</dcterms:modified>
</cp:coreProperties>
</file>